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F9B8D" w14:textId="7DE9CDED" w:rsidR="00054C06" w:rsidRPr="00DA1472" w:rsidRDefault="00054C06" w:rsidP="007E4914">
      <w:pPr>
        <w:bidi/>
        <w:spacing w:after="0" w:line="276" w:lineRule="auto"/>
        <w:jc w:val="center"/>
        <w:rPr>
          <w:rFonts w:ascii="Roboto Slab" w:eastAsia="Times New Roman" w:hAnsi="Roboto Slab" w:cs="Arial"/>
          <w:b/>
          <w:color w:val="00684B"/>
          <w:sz w:val="44"/>
          <w:szCs w:val="44"/>
          <w:rtl/>
        </w:rPr>
      </w:pP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إنهاء الصفقة:</w:t>
      </w:r>
      <w:r>
        <w:rPr>
          <w:rFonts w:ascii="Roboto Slab" w:hAnsi="Roboto Slab"/>
          <w:b/>
          <w:bCs/>
          <w:color w:val="00684B"/>
          <w:sz w:val="44"/>
          <w:szCs w:val="44"/>
        </w:rPr>
        <w:t xml:space="preserve"> </w:t>
      </w:r>
      <w:r>
        <w:rPr>
          <w:rFonts w:ascii="Roboto Slab" w:hAnsi="Roboto Slab" w:hint="cs"/>
          <w:b/>
          <w:bCs/>
          <w:color w:val="00684B"/>
          <w:sz w:val="44"/>
          <w:szCs w:val="44"/>
          <w:rtl/>
        </w:rPr>
        <w:t>نموذج النتيجة</w:t>
      </w:r>
    </w:p>
    <w:p w14:paraId="73166E28" w14:textId="00C72EE1" w:rsidR="000D7D14" w:rsidRDefault="000D7D14" w:rsidP="008D2D95">
      <w:pPr>
        <w:bidi/>
        <w:jc w:val="center"/>
        <w:rPr>
          <w:rFonts w:eastAsia="Times New Roman" w:cstheme="minorHAnsi"/>
          <w:i/>
          <w:color w:val="010101"/>
          <w:rtl/>
        </w:rPr>
      </w:pPr>
      <w:r>
        <w:rPr>
          <w:rFonts w:hint="cs"/>
          <w:i/>
          <w:iCs/>
          <w:color w:val="010101"/>
          <w:rtl/>
        </w:rPr>
        <w:t>بمجرد الانتهاء من المفاوضات، يرجى ملء هذا النموذج معًا كمجموعة.</w:t>
      </w:r>
    </w:p>
    <w:p w14:paraId="3E8CDFC1" w14:textId="542E20FE" w:rsidR="000D7D14" w:rsidRPr="00EA086B" w:rsidRDefault="008D2D95" w:rsidP="00A8092D">
      <w:pPr>
        <w:bidi/>
        <w:spacing w:before="240" w:after="0" w:line="240" w:lineRule="auto"/>
        <w:rPr>
          <w:rFonts w:eastAsia="Times New Roman" w:cstheme="minorHAnsi"/>
          <w:color w:val="010101"/>
          <w:u w:val="single"/>
          <w:rtl/>
        </w:rPr>
      </w:pPr>
      <w:r>
        <w:rPr>
          <w:rFonts w:hint="cs"/>
          <w:color w:val="010101"/>
          <w:rtl/>
        </w:rPr>
        <w:t>اسم المجموعة/الرقم:</w:t>
      </w:r>
      <w:r>
        <w:rPr>
          <w:color w:val="010101"/>
          <w:u w:val="single"/>
        </w:rPr>
        <w:t xml:space="preserve"> </w:t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rtl/>
        </w:rPr>
        <w:tab/>
        <w:t>أسماء المشاركين (أدناه)</w:t>
      </w:r>
    </w:p>
    <w:p w14:paraId="3667C4DC" w14:textId="68F7F879" w:rsidR="000D7D14" w:rsidRPr="008D2D95" w:rsidRDefault="00331F15" w:rsidP="008D2D95">
      <w:pPr>
        <w:bidi/>
        <w:spacing w:before="240" w:after="0" w:line="240" w:lineRule="auto"/>
        <w:rPr>
          <w:rFonts w:eastAsia="Times New Roman" w:cstheme="minorHAnsi"/>
          <w:color w:val="010101"/>
          <w:u w:val="single"/>
          <w:rtl/>
        </w:rPr>
      </w:pPr>
      <w:r>
        <w:rPr>
          <w:rFonts w:hint="cs"/>
          <w:color w:val="010101"/>
          <w:rtl/>
        </w:rPr>
        <w:t xml:space="preserve">السيدة هالديرمان: </w:t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rtl/>
        </w:rPr>
        <w:tab/>
        <w:t>السيدة بريس:</w:t>
      </w:r>
      <w:r>
        <w:rPr>
          <w:color w:val="010101"/>
        </w:rPr>
        <w:t xml:space="preserve"> </w:t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</w:p>
    <w:p w14:paraId="5788F56F" w14:textId="72E2BC7C" w:rsidR="000D7D14" w:rsidRPr="008D2D95" w:rsidRDefault="00331F15" w:rsidP="008D2D95">
      <w:pPr>
        <w:bidi/>
        <w:spacing w:before="240" w:after="0" w:line="240" w:lineRule="auto"/>
        <w:rPr>
          <w:rFonts w:eastAsia="Times New Roman" w:cstheme="minorHAnsi"/>
          <w:color w:val="010101"/>
          <w:u w:val="single"/>
          <w:rtl/>
        </w:rPr>
      </w:pPr>
      <w:r>
        <w:rPr>
          <w:rFonts w:hint="cs"/>
          <w:color w:val="010101"/>
          <w:rtl/>
        </w:rPr>
        <w:t xml:space="preserve">السيد تراختنر: </w:t>
      </w:r>
      <w:r>
        <w:rPr>
          <w:rFonts w:hint="cs"/>
          <w:color w:val="010101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rtl/>
        </w:rPr>
        <w:tab/>
        <w:t>السيدة بريس</w:t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  <w:r>
        <w:rPr>
          <w:rFonts w:hint="cs"/>
          <w:color w:val="010101"/>
          <w:u w:val="single"/>
          <w:rtl/>
        </w:rPr>
        <w:tab/>
      </w:r>
    </w:p>
    <w:p w14:paraId="5B991EE5" w14:textId="21CE82B9" w:rsidR="000D7D14" w:rsidRDefault="00373465" w:rsidP="008D2D95">
      <w:pPr>
        <w:bidi/>
        <w:spacing w:before="240" w:after="0" w:line="240" w:lineRule="auto"/>
        <w:rPr>
          <w:rFonts w:cstheme="minorHAnsi"/>
          <w:rtl/>
        </w:rPr>
      </w:pPr>
      <w:r>
        <w:rPr>
          <w:rFonts w:hint="cs"/>
          <w:color w:val="010101"/>
          <w:rtl/>
        </w:rPr>
        <w:t xml:space="preserve">1. هل توصلتم إلى اتفاق بشأن بيع </w:t>
      </w:r>
      <w:r>
        <w:rPr>
          <w:color w:val="010101"/>
        </w:rPr>
        <w:t>IBS</w:t>
      </w:r>
      <w:r>
        <w:rPr>
          <w:rFonts w:hint="cs"/>
          <w:color w:val="010101"/>
          <w:rtl/>
        </w:rPr>
        <w:t>؟</w:t>
      </w:r>
      <w:r>
        <w:rPr>
          <w:color w:val="010101"/>
        </w:rPr>
        <w:t xml:space="preserve"> </w:t>
      </w:r>
      <w:r>
        <w:rPr>
          <w:rFonts w:hint="cs"/>
          <w:color w:val="010101"/>
          <w:rtl/>
        </w:rPr>
        <w:t xml:space="preserve">(لا </w:t>
      </w:r>
      <w:r>
        <w:rPr>
          <w:rFonts w:hint="cs"/>
          <w:rtl/>
        </w:rPr>
        <w:t>يلزم سوى موافقة فيشر وبريس لإتمام الصفقة؛ ولا يتمتع هالديرمان وتراختنر بسلطة اتخاذ القرار).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نعم </w:t>
      </w:r>
      <w:r>
        <w:rPr>
          <w:rFonts w:hint="cs"/>
          <w:b/>
          <w:bCs/>
          <w:rtl/>
        </w:rPr>
        <w:tab/>
        <w:t>لا</w:t>
      </w:r>
    </w:p>
    <w:p w14:paraId="59BEF203" w14:textId="2169D19E" w:rsidR="00AB4C23" w:rsidRPr="00AB4C23" w:rsidRDefault="00AB4C23" w:rsidP="00A8092D">
      <w:pPr>
        <w:bidi/>
        <w:spacing w:before="240" w:after="0" w:line="240" w:lineRule="auto"/>
        <w:jc w:val="center"/>
        <w:rPr>
          <w:rFonts w:cstheme="minorHAnsi"/>
          <w:i/>
          <w:iCs/>
          <w:rtl/>
        </w:rPr>
      </w:pPr>
      <w:r>
        <w:rPr>
          <w:rFonts w:hint="cs"/>
          <w:i/>
          <w:iCs/>
          <w:rtl/>
        </w:rPr>
        <w:t xml:space="preserve">إذا </w:t>
      </w:r>
      <w:r>
        <w:rPr>
          <w:rFonts w:hint="cs"/>
          <w:i/>
          <w:iCs/>
          <w:u w:val="single"/>
          <w:rtl/>
        </w:rPr>
        <w:t xml:space="preserve">لم </w:t>
      </w:r>
      <w:r>
        <w:rPr>
          <w:rFonts w:hint="cs"/>
          <w:i/>
          <w:iCs/>
          <w:rtl/>
        </w:rPr>
        <w:t>تتوصل إلى اتفاق، فانتقل إلى السؤال رقم 11 واترك الأسئلة من رقم 2 إلى رقم 10 فارغة.</w:t>
      </w:r>
    </w:p>
    <w:p w14:paraId="45DD842A" w14:textId="512F61FA" w:rsidR="00CD1C76" w:rsidRPr="00844E64" w:rsidRDefault="00373465" w:rsidP="00A8092D">
      <w:pPr>
        <w:bidi/>
        <w:spacing w:before="240" w:after="0" w:line="240" w:lineRule="auto"/>
        <w:rPr>
          <w:rFonts w:eastAsia="Times New Roman" w:cstheme="minorHAnsi"/>
          <w:color w:val="010101"/>
          <w:rtl/>
        </w:rPr>
      </w:pPr>
      <w:r>
        <w:rPr>
          <w:rFonts w:hint="cs"/>
          <w:rtl/>
        </w:rPr>
        <w:t>2.</w:t>
      </w:r>
      <w:r>
        <w:t xml:space="preserve"> </w:t>
      </w:r>
      <w:bookmarkStart w:id="0" w:name="_Hlk88642235"/>
      <w:r>
        <w:rPr>
          <w:rFonts w:hint="cs"/>
          <w:rtl/>
        </w:rPr>
        <w:t>ما تقييم حقوق الملكية المتفق عليه للشركة؟</w:t>
      </w:r>
      <w:r>
        <w:t xml:space="preserve"> </w:t>
      </w:r>
      <w:r>
        <w:rPr>
          <w:rFonts w:hint="cs"/>
          <w:rtl/>
        </w:rPr>
        <w:t xml:space="preserve">لاحظ أنه قد لا يكون نفس المبلغ الذي سيدفعه المشتري، حيث قد يحتفظ البائع بحقوق الملكية (انظر السؤال 6) </w:t>
      </w:r>
      <w:bookmarkEnd w:id="0"/>
      <w:r>
        <w:rPr>
          <w:rFonts w:hint="cs"/>
          <w:color w:val="010101"/>
          <w:rtl/>
        </w:rPr>
        <w:tab/>
      </w:r>
      <w:r>
        <w:rPr>
          <w:rFonts w:hint="cs"/>
          <w:b/>
          <w:bCs/>
          <w:color w:val="010101"/>
          <w:u w:val="single"/>
          <w:rtl/>
        </w:rPr>
        <w:tab/>
      </w:r>
      <w:r>
        <w:rPr>
          <w:rFonts w:hint="cs"/>
          <w:b/>
          <w:bCs/>
          <w:color w:val="010101"/>
          <w:u w:val="single"/>
          <w:rtl/>
        </w:rPr>
        <w:tab/>
      </w:r>
      <w:r>
        <w:rPr>
          <w:rFonts w:hint="cs"/>
          <w:b/>
          <w:bCs/>
          <w:color w:val="010101"/>
          <w:rtl/>
        </w:rPr>
        <w:t>مليون</w:t>
      </w:r>
      <w:r>
        <w:rPr>
          <w:b/>
          <w:bCs/>
          <w:color w:val="010101"/>
          <w:u w:val="single"/>
        </w:rPr>
        <w:t xml:space="preserve"> </w:t>
      </w:r>
      <w:r>
        <w:rPr>
          <w:rFonts w:hint="cs"/>
          <w:b/>
          <w:bCs/>
          <w:color w:val="010101"/>
          <w:rtl/>
        </w:rPr>
        <w:t>يورو</w:t>
      </w:r>
    </w:p>
    <w:p w14:paraId="3BC31251" w14:textId="1D50AA94" w:rsidR="00ED1890" w:rsidRPr="005E0730" w:rsidRDefault="00373465" w:rsidP="00A8092D">
      <w:pPr>
        <w:bidi/>
        <w:spacing w:before="240" w:after="0" w:line="240" w:lineRule="auto"/>
        <w:rPr>
          <w:rFonts w:eastAsia="Times New Roman" w:cstheme="minorHAnsi"/>
          <w:color w:val="FFFFFF" w:themeColor="background1"/>
          <w:rtl/>
        </w:rPr>
      </w:pPr>
      <w:r>
        <w:rPr>
          <w:rFonts w:hint="cs"/>
          <w:rtl/>
        </w:rPr>
        <w:t>3.</w:t>
      </w:r>
      <w:r>
        <w:t xml:space="preserve"> </w:t>
      </w:r>
      <w:r>
        <w:rPr>
          <w:rFonts w:hint="cs"/>
          <w:rtl/>
        </w:rPr>
        <w:t>ما مقدار التقييم الذي يعتمد على تحقيق خطة العمل، أو بعبارة أخرى يعتمد على أداء الشركة في المستقبل؟</w:t>
      </w:r>
      <w:r>
        <w:t xml:space="preserve"> </w:t>
      </w:r>
      <w:r>
        <w:rPr>
          <w:rFonts w:hint="cs"/>
          <w:color w:val="010101"/>
          <w:rtl/>
        </w:rPr>
        <w:tab/>
      </w:r>
      <w:r>
        <w:rPr>
          <w:rFonts w:hint="cs"/>
          <w:color w:val="010101"/>
          <w:rtl/>
        </w:rPr>
        <w:tab/>
      </w:r>
      <w:r>
        <w:rPr>
          <w:rFonts w:hint="cs"/>
          <w:color w:val="010101"/>
          <w:rtl/>
        </w:rPr>
        <w:tab/>
      </w:r>
      <w:r>
        <w:rPr>
          <w:rFonts w:hint="cs"/>
          <w:b/>
          <w:bCs/>
          <w:color w:val="010101"/>
          <w:u w:val="single"/>
          <w:rtl/>
        </w:rPr>
        <w:tab/>
      </w:r>
      <w:r>
        <w:rPr>
          <w:rFonts w:hint="cs"/>
          <w:b/>
          <w:bCs/>
          <w:color w:val="010101"/>
          <w:u w:val="single"/>
          <w:rtl/>
        </w:rPr>
        <w:tab/>
      </w:r>
      <w:r>
        <w:rPr>
          <w:rFonts w:hint="cs"/>
          <w:b/>
          <w:bCs/>
          <w:color w:val="010101"/>
          <w:rtl/>
        </w:rPr>
        <w:t xml:space="preserve">% </w:t>
      </w:r>
      <w:r>
        <w:rPr>
          <w:rFonts w:hint="cs"/>
          <w:b/>
          <w:bCs/>
          <w:color w:val="010101"/>
          <w:rtl/>
        </w:rPr>
        <w:tab/>
      </w:r>
      <w:r>
        <w:rPr>
          <w:rFonts w:hint="cs"/>
          <w:b/>
          <w:bCs/>
          <w:color w:val="010101"/>
          <w:rtl/>
        </w:rPr>
        <w:tab/>
        <w:t>لم تتم مناقشة ذلك</w:t>
      </w:r>
    </w:p>
    <w:p w14:paraId="54348FB6" w14:textId="77777777" w:rsidR="00A8092D" w:rsidRDefault="00373465" w:rsidP="00A8092D">
      <w:pPr>
        <w:bidi/>
        <w:spacing w:before="240" w:after="0" w:line="240" w:lineRule="auto"/>
        <w:rPr>
          <w:rFonts w:cstheme="minorHAnsi"/>
          <w:rtl/>
        </w:rPr>
      </w:pPr>
      <w:r>
        <w:rPr>
          <w:rFonts w:hint="cs"/>
          <w:rtl/>
        </w:rPr>
        <w:t>4.</w:t>
      </w:r>
      <w:r>
        <w:t xml:space="preserve"> </w:t>
      </w:r>
      <w:r>
        <w:rPr>
          <w:rFonts w:hint="cs"/>
          <w:rtl/>
        </w:rPr>
        <w:t>4. ما خيار التمويل الذي وافقت عليه؟</w:t>
      </w:r>
      <w:r>
        <w:t xml:space="preserve"> </w:t>
      </w:r>
      <w:r>
        <w:rPr>
          <w:rFonts w:hint="cs"/>
          <w:rtl/>
        </w:rPr>
        <w:t>يرجى وضع دائرة حول أحد الخيارات</w:t>
      </w:r>
    </w:p>
    <w:p w14:paraId="558F7E3E" w14:textId="6F02CBED" w:rsidR="008259EC" w:rsidRPr="00A8092D" w:rsidRDefault="00BD3F4B" w:rsidP="00A8092D">
      <w:pPr>
        <w:pStyle w:val="ListParagraph"/>
        <w:numPr>
          <w:ilvl w:val="0"/>
          <w:numId w:val="23"/>
        </w:numPr>
        <w:bidi/>
        <w:spacing w:after="0" w:line="240" w:lineRule="auto"/>
        <w:ind w:left="714" w:hanging="357"/>
        <w:rPr>
          <w:rFonts w:cstheme="minorHAnsi"/>
          <w:rtl/>
        </w:rPr>
      </w:pPr>
      <w:r>
        <w:rPr>
          <w:rFonts w:hint="cs"/>
          <w:i/>
          <w:iCs/>
          <w:rtl/>
        </w:rPr>
        <w:t xml:space="preserve">تضمن شركة </w:t>
      </w:r>
      <w:r>
        <w:rPr>
          <w:i/>
          <w:iCs/>
        </w:rPr>
        <w:t>TCP Capital Partners</w:t>
      </w:r>
      <w:r>
        <w:rPr>
          <w:rFonts w:hint="cs"/>
          <w:i/>
          <w:iCs/>
          <w:rtl/>
        </w:rPr>
        <w:t xml:space="preserve"> سعر الشراء بالكامل ولا يحق لها التراجع عن الصفقة إذا فشلت في ترتيب تمويل الديون - يتحمل المشتري المزيد من المخاطر.</w:t>
      </w:r>
      <w:r>
        <w:rPr>
          <w:i/>
          <w:iCs/>
        </w:rPr>
        <w:t xml:space="preserve"> </w:t>
      </w:r>
    </w:p>
    <w:p w14:paraId="0071D895" w14:textId="595634D6" w:rsidR="007D6F67" w:rsidRPr="00A8092D" w:rsidRDefault="00BD3F4B" w:rsidP="00A8092D">
      <w:pPr>
        <w:pStyle w:val="ListParagraph"/>
        <w:numPr>
          <w:ilvl w:val="0"/>
          <w:numId w:val="23"/>
        </w:numPr>
        <w:bidi/>
        <w:spacing w:before="240" w:after="0" w:line="240" w:lineRule="auto"/>
        <w:rPr>
          <w:rFonts w:cstheme="minorHAnsi"/>
          <w:i/>
          <w:iCs/>
          <w:rtl/>
        </w:rPr>
      </w:pPr>
      <w:r>
        <w:rPr>
          <w:rFonts w:hint="cs"/>
          <w:i/>
          <w:iCs/>
          <w:rtl/>
        </w:rPr>
        <w:t xml:space="preserve">لا تضمن شركة </w:t>
      </w:r>
      <w:r>
        <w:rPr>
          <w:i/>
          <w:iCs/>
        </w:rPr>
        <w:t>TCP Capital Partners</w:t>
      </w:r>
      <w:r>
        <w:rPr>
          <w:rFonts w:hint="cs"/>
          <w:i/>
          <w:iCs/>
          <w:rtl/>
        </w:rPr>
        <w:t xml:space="preserve"> سعر الشراء الكامل ولديها الحق في التراجع عن الصفقة إذا فشلت في ترتيب تمويل الديون - يتحمل البائع المزيد من المخاطر.</w:t>
      </w:r>
    </w:p>
    <w:p w14:paraId="69276BC1" w14:textId="51DCEF6D" w:rsidR="00CD1C76" w:rsidRPr="00A8092D" w:rsidRDefault="00A8092D" w:rsidP="00A8092D">
      <w:pPr>
        <w:pStyle w:val="ListParagraph"/>
        <w:numPr>
          <w:ilvl w:val="0"/>
          <w:numId w:val="23"/>
        </w:numPr>
        <w:bidi/>
        <w:spacing w:before="240" w:after="0" w:line="240" w:lineRule="auto"/>
        <w:rPr>
          <w:rFonts w:eastAsia="Times New Roman" w:cstheme="minorHAnsi"/>
          <w:color w:val="010101"/>
          <w:u w:val="single"/>
          <w:rtl/>
        </w:rPr>
      </w:pPr>
      <w:r>
        <w:rPr>
          <w:rFonts w:hint="cs"/>
          <w:color w:val="010101"/>
          <w:rtl/>
        </w:rPr>
        <w:t>لم تتم مناقشة ذلك</w:t>
      </w:r>
    </w:p>
    <w:p w14:paraId="00392F99" w14:textId="68B8022D" w:rsidR="00343C34" w:rsidRDefault="00373465" w:rsidP="00A8092D">
      <w:pPr>
        <w:bidi/>
        <w:spacing w:before="240" w:after="0" w:line="240" w:lineRule="auto"/>
        <w:rPr>
          <w:rFonts w:cstheme="minorHAnsi"/>
          <w:rtl/>
        </w:rPr>
      </w:pPr>
      <w:r>
        <w:rPr>
          <w:rFonts w:hint="cs"/>
          <w:rtl/>
        </w:rPr>
        <w:t>5.</w:t>
      </w:r>
      <w:r>
        <w:t xml:space="preserve"> </w:t>
      </w:r>
      <w:r>
        <w:rPr>
          <w:rFonts w:hint="cs"/>
          <w:rtl/>
        </w:rPr>
        <w:t>هل وافق المشتري على عدم البيع لشركة منافسة؟</w:t>
      </w:r>
      <w:r>
        <w:rPr>
          <w:rFonts w:hint="cs"/>
          <w:rtl/>
        </w:rPr>
        <w:tab/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نعم </w:t>
      </w:r>
      <w:r>
        <w:rPr>
          <w:rFonts w:hint="cs"/>
          <w:b/>
          <w:bCs/>
          <w:rtl/>
        </w:rPr>
        <w:tab/>
        <w:t xml:space="preserve">لا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color w:val="010101"/>
          <w:rtl/>
        </w:rPr>
        <w:t>لم تتم مناقشة ذلك</w:t>
      </w:r>
    </w:p>
    <w:p w14:paraId="5AACC254" w14:textId="5ADB0162" w:rsidR="0054123D" w:rsidRPr="0054123D" w:rsidRDefault="00373465" w:rsidP="00A8092D">
      <w:pPr>
        <w:bidi/>
        <w:spacing w:before="240" w:after="0" w:line="240" w:lineRule="auto"/>
        <w:rPr>
          <w:rFonts w:eastAsia="Times New Roman" w:cstheme="minorHAnsi"/>
          <w:color w:val="010101"/>
          <w:rtl/>
        </w:rPr>
      </w:pPr>
      <w:r>
        <w:rPr>
          <w:rFonts w:hint="cs"/>
          <w:color w:val="010101"/>
          <w:rtl/>
        </w:rPr>
        <w:t>6.</w:t>
      </w:r>
      <w:r>
        <w:rPr>
          <w:color w:val="010101"/>
        </w:rPr>
        <w:t xml:space="preserve"> </w:t>
      </w:r>
      <w:r>
        <w:rPr>
          <w:rFonts w:hint="cs"/>
          <w:color w:val="010101"/>
          <w:rtl/>
        </w:rPr>
        <w:t xml:space="preserve">ما الحصة التي ستحتفظ بها السيدة فيشر في الشركة؟ </w:t>
      </w:r>
      <w:r>
        <w:rPr>
          <w:rFonts w:hint="cs"/>
          <w:color w:val="010101"/>
          <w:rtl/>
        </w:rPr>
        <w:tab/>
      </w:r>
      <w:r>
        <w:rPr>
          <w:rFonts w:hint="cs"/>
          <w:b/>
          <w:bCs/>
          <w:color w:val="010101"/>
          <w:u w:val="single"/>
          <w:rtl/>
        </w:rPr>
        <w:tab/>
      </w:r>
      <w:r>
        <w:rPr>
          <w:rFonts w:hint="cs"/>
          <w:b/>
          <w:bCs/>
          <w:color w:val="010101"/>
          <w:rtl/>
        </w:rPr>
        <w:t xml:space="preserve">% </w:t>
      </w:r>
      <w:r>
        <w:rPr>
          <w:rFonts w:hint="cs"/>
          <w:b/>
          <w:bCs/>
          <w:color w:val="010101"/>
          <w:rtl/>
        </w:rPr>
        <w:tab/>
        <w:t>لم تتم مناقشة ذلك</w:t>
      </w:r>
    </w:p>
    <w:p w14:paraId="09FCAD7D" w14:textId="11D72D8F" w:rsidR="003715A5" w:rsidRDefault="00373465" w:rsidP="00A8092D">
      <w:pPr>
        <w:bidi/>
        <w:spacing w:before="240" w:after="0" w:line="240" w:lineRule="auto"/>
        <w:rPr>
          <w:rFonts w:cstheme="minorHAnsi"/>
          <w:rtl/>
        </w:rPr>
      </w:pPr>
      <w:r>
        <w:rPr>
          <w:rFonts w:hint="cs"/>
          <w:color w:val="010101"/>
          <w:rtl/>
        </w:rPr>
        <w:t>7.</w:t>
      </w:r>
      <w:r>
        <w:rPr>
          <w:color w:val="010101"/>
        </w:rPr>
        <w:t xml:space="preserve"> </w:t>
      </w:r>
      <w:r>
        <w:rPr>
          <w:rFonts w:hint="cs"/>
          <w:color w:val="010101"/>
          <w:rtl/>
        </w:rPr>
        <w:t>هل سيكون للسيدة فيشر رأي في تعيين الرئيس التنفيذي؟</w:t>
      </w:r>
      <w:r>
        <w:rPr>
          <w:rFonts w:hint="cs"/>
          <w:color w:val="010101"/>
          <w:rtl/>
        </w:rPr>
        <w:tab/>
      </w:r>
      <w:r>
        <w:rPr>
          <w:rFonts w:hint="cs"/>
          <w:b/>
          <w:bCs/>
          <w:rtl/>
        </w:rPr>
        <w:t xml:space="preserve">نعم </w:t>
      </w:r>
      <w:r>
        <w:rPr>
          <w:rFonts w:hint="cs"/>
          <w:b/>
          <w:bCs/>
          <w:rtl/>
        </w:rPr>
        <w:tab/>
        <w:t xml:space="preserve">لا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color w:val="010101"/>
          <w:rtl/>
        </w:rPr>
        <w:t>لم تتم مناقشة ذلك</w:t>
      </w:r>
    </w:p>
    <w:p w14:paraId="3141884F" w14:textId="44E978E6" w:rsidR="003715A5" w:rsidRPr="00373465" w:rsidRDefault="00373465" w:rsidP="00A8092D">
      <w:pPr>
        <w:bidi/>
        <w:spacing w:before="240" w:after="0" w:line="240" w:lineRule="auto"/>
        <w:rPr>
          <w:rFonts w:cstheme="minorHAnsi"/>
          <w:rtl/>
        </w:rPr>
      </w:pPr>
      <w:r>
        <w:rPr>
          <w:rFonts w:hint="cs"/>
          <w:rtl/>
        </w:rPr>
        <w:t>8.</w:t>
      </w:r>
      <w:r>
        <w:t xml:space="preserve"> </w:t>
      </w:r>
      <w:r>
        <w:rPr>
          <w:rFonts w:hint="cs"/>
          <w:rtl/>
        </w:rPr>
        <w:t>كم عدد الأيام في الأسبوع التي ستأتي فيها السيدة فيشر إلى المكتب؟</w:t>
      </w:r>
      <w:r>
        <w:rPr>
          <w:rFonts w:hint="cs"/>
          <w:rtl/>
        </w:rPr>
        <w:tab/>
      </w:r>
      <w:r>
        <w:rPr>
          <w:rFonts w:hint="cs"/>
          <w:b/>
          <w:bCs/>
          <w:u w:val="single"/>
          <w:rtl/>
        </w:rPr>
        <w:tab/>
      </w:r>
      <w:r>
        <w:rPr>
          <w:rFonts w:hint="cs"/>
          <w:b/>
          <w:bCs/>
          <w:rtl/>
        </w:rPr>
        <w:t xml:space="preserve">(0-7 أيام)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color w:val="010101"/>
          <w:rtl/>
        </w:rPr>
        <w:t>لم تتم مناقشة ذلك</w:t>
      </w:r>
    </w:p>
    <w:p w14:paraId="0090AC8F" w14:textId="7140EC7C" w:rsidR="005E0730" w:rsidRDefault="00373465" w:rsidP="00A8092D">
      <w:pPr>
        <w:bidi/>
        <w:spacing w:before="240" w:after="0" w:line="240" w:lineRule="auto"/>
        <w:rPr>
          <w:rFonts w:cstheme="minorHAnsi"/>
          <w:rtl/>
        </w:rPr>
      </w:pPr>
      <w:r>
        <w:rPr>
          <w:rFonts w:hint="cs"/>
          <w:rtl/>
        </w:rPr>
        <w:t>9.</w:t>
      </w:r>
      <w:r>
        <w:t xml:space="preserve"> </w:t>
      </w:r>
      <w:r>
        <w:rPr>
          <w:rFonts w:hint="cs"/>
          <w:rtl/>
        </w:rPr>
        <w:t>هل وافقت السيدة فيشر على الرسوم التقديرية البالغة 0.25% للسيدة هالديرمان والبنك؟</w:t>
      </w:r>
    </w:p>
    <w:p w14:paraId="49389D33" w14:textId="3A54E141" w:rsidR="005E0730" w:rsidRPr="00A8092D" w:rsidRDefault="005E0730" w:rsidP="008D2D95">
      <w:pPr>
        <w:bidi/>
        <w:spacing w:after="0" w:line="240" w:lineRule="auto"/>
        <w:ind w:left="5040" w:right="-2" w:firstLine="720"/>
        <w:rPr>
          <w:rFonts w:eastAsia="Times New Roman" w:cstheme="minorHAnsi"/>
          <w:b/>
          <w:bCs/>
          <w:color w:val="010101"/>
          <w:rtl/>
        </w:rPr>
      </w:pPr>
      <w:r>
        <w:rPr>
          <w:rFonts w:hint="cs"/>
          <w:b/>
          <w:bCs/>
          <w:color w:val="010101"/>
          <w:rtl/>
        </w:rPr>
        <w:t xml:space="preserve">نعم </w:t>
      </w:r>
      <w:r>
        <w:rPr>
          <w:rFonts w:hint="cs"/>
          <w:b/>
          <w:bCs/>
          <w:color w:val="010101"/>
          <w:rtl/>
        </w:rPr>
        <w:tab/>
        <w:t xml:space="preserve">لا </w:t>
      </w:r>
      <w:bookmarkStart w:id="1" w:name="_Hlk87675831"/>
      <w:r>
        <w:rPr>
          <w:rFonts w:hint="cs"/>
          <w:b/>
          <w:bCs/>
          <w:color w:val="010101"/>
          <w:rtl/>
        </w:rPr>
        <w:tab/>
      </w:r>
      <w:bookmarkEnd w:id="1"/>
      <w:r>
        <w:rPr>
          <w:rFonts w:hint="cs"/>
          <w:b/>
          <w:bCs/>
          <w:color w:val="010101"/>
          <w:rtl/>
        </w:rPr>
        <w:t>لم تتم مناقشة ذلك</w:t>
      </w:r>
    </w:p>
    <w:p w14:paraId="5691D351" w14:textId="0F7C08B2" w:rsidR="000D7D14" w:rsidRPr="00EA086B" w:rsidRDefault="00AB4C23" w:rsidP="00A8092D">
      <w:pPr>
        <w:bidi/>
        <w:spacing w:before="240" w:after="0" w:line="240" w:lineRule="auto"/>
        <w:rPr>
          <w:rFonts w:eastAsia="Times New Roman" w:cstheme="minorHAnsi"/>
          <w:rtl/>
        </w:rPr>
      </w:pPr>
      <w:r>
        <w:rPr>
          <w:rFonts w:hint="cs"/>
          <w:color w:val="010101"/>
          <w:rtl/>
        </w:rPr>
        <w:t>10.</w:t>
      </w:r>
      <w:r>
        <w:rPr>
          <w:color w:val="010101"/>
        </w:rPr>
        <w:t xml:space="preserve"> </w:t>
      </w:r>
      <w:r>
        <w:rPr>
          <w:rFonts w:hint="cs"/>
          <w:color w:val="010101"/>
          <w:rtl/>
        </w:rPr>
        <w:t>يرجى وصف أي جوانب أخرى لاتفاقيتك:</w:t>
      </w:r>
    </w:p>
    <w:p w14:paraId="49ED5B92" w14:textId="77777777" w:rsidR="00A8092D" w:rsidRDefault="00A8092D" w:rsidP="00A8092D">
      <w:pPr>
        <w:tabs>
          <w:tab w:val="left" w:pos="9070"/>
        </w:tabs>
        <w:bidi/>
        <w:spacing w:before="240" w:after="0" w:line="240" w:lineRule="auto"/>
        <w:rPr>
          <w:rFonts w:eastAsia="Times New Roman" w:cstheme="minorHAnsi"/>
          <w:color w:val="010101"/>
          <w:u w:val="single"/>
          <w:rtl/>
        </w:rPr>
      </w:pPr>
      <w:r>
        <w:rPr>
          <w:rFonts w:hint="cs"/>
          <w:color w:val="010101"/>
          <w:u w:val="single"/>
          <w:rtl/>
        </w:rPr>
        <w:tab/>
      </w:r>
    </w:p>
    <w:p w14:paraId="31DED15F" w14:textId="77777777" w:rsidR="00A8092D" w:rsidRDefault="00A8092D" w:rsidP="00A8092D">
      <w:pPr>
        <w:tabs>
          <w:tab w:val="left" w:pos="9070"/>
        </w:tabs>
        <w:bidi/>
        <w:spacing w:before="240" w:after="0" w:line="240" w:lineRule="auto"/>
        <w:rPr>
          <w:rFonts w:eastAsia="Times New Roman" w:cstheme="minorHAnsi"/>
          <w:color w:val="010101"/>
          <w:u w:val="single"/>
          <w:rtl/>
        </w:rPr>
      </w:pPr>
      <w:r>
        <w:rPr>
          <w:rFonts w:hint="cs"/>
          <w:color w:val="010101"/>
          <w:u w:val="single"/>
          <w:rtl/>
        </w:rPr>
        <w:tab/>
      </w:r>
    </w:p>
    <w:p w14:paraId="731BF2DF" w14:textId="02181222" w:rsidR="003606E0" w:rsidRDefault="003606E0" w:rsidP="00A8092D">
      <w:pPr>
        <w:bidi/>
        <w:spacing w:before="240" w:after="0" w:line="240" w:lineRule="auto"/>
        <w:rPr>
          <w:rFonts w:eastAsia="Times New Roman" w:cstheme="minorHAnsi"/>
          <w:color w:val="010101"/>
          <w:rtl/>
        </w:rPr>
      </w:pPr>
      <w:r>
        <w:rPr>
          <w:rFonts w:hint="cs"/>
          <w:color w:val="010101"/>
          <w:rtl/>
        </w:rPr>
        <w:t xml:space="preserve">11 في اجتماع التحضير الذي عقد معهما فقط، ماذا قالت </w:t>
      </w:r>
      <w:r>
        <w:rPr>
          <w:rFonts w:hint="cs"/>
          <w:u w:val="single"/>
          <w:rtl/>
        </w:rPr>
        <w:t xml:space="preserve">السيدة هالديرمان بشكل خاص </w:t>
      </w:r>
      <w:r>
        <w:rPr>
          <w:rFonts w:hint="cs"/>
          <w:color w:val="010101"/>
          <w:rtl/>
        </w:rPr>
        <w:t>للسيدة فيشر عن قيمة شركتها؟</w:t>
      </w:r>
      <w:r>
        <w:rPr>
          <w:rFonts w:hint="cs"/>
          <w:color w:val="010101"/>
          <w:rtl/>
        </w:rPr>
        <w:tab/>
      </w:r>
      <w:r>
        <w:rPr>
          <w:rFonts w:hint="cs"/>
          <w:color w:val="010101"/>
          <w:rtl/>
        </w:rPr>
        <w:tab/>
      </w:r>
      <w:r>
        <w:rPr>
          <w:rFonts w:hint="cs"/>
          <w:color w:val="010101"/>
          <w:rtl/>
        </w:rPr>
        <w:tab/>
      </w:r>
      <w:r>
        <w:rPr>
          <w:rFonts w:hint="cs"/>
          <w:color w:val="010101"/>
          <w:rtl/>
        </w:rPr>
        <w:tab/>
      </w:r>
      <w:r>
        <w:rPr>
          <w:rFonts w:hint="cs"/>
          <w:color w:val="010101"/>
          <w:rtl/>
        </w:rPr>
        <w:tab/>
      </w:r>
      <w:r>
        <w:rPr>
          <w:rFonts w:hint="cs"/>
          <w:b/>
          <w:bCs/>
          <w:color w:val="010101"/>
          <w:u w:val="single"/>
          <w:rtl/>
        </w:rPr>
        <w:tab/>
      </w:r>
      <w:r>
        <w:rPr>
          <w:rFonts w:hint="cs"/>
          <w:b/>
          <w:bCs/>
          <w:color w:val="010101"/>
          <w:u w:val="single"/>
          <w:rtl/>
        </w:rPr>
        <w:tab/>
      </w:r>
      <w:r>
        <w:rPr>
          <w:rFonts w:hint="cs"/>
          <w:b/>
          <w:bCs/>
          <w:color w:val="010101"/>
          <w:u w:val="single"/>
          <w:rtl/>
        </w:rPr>
        <w:tab/>
      </w:r>
      <w:r>
        <w:rPr>
          <w:rFonts w:hint="cs"/>
          <w:b/>
          <w:bCs/>
          <w:color w:val="010101"/>
          <w:rtl/>
        </w:rPr>
        <w:t>مليون يورو</w:t>
      </w:r>
    </w:p>
    <w:p w14:paraId="5F55A890" w14:textId="1364E6C4" w:rsidR="003606E0" w:rsidRDefault="003606E0" w:rsidP="00A8092D">
      <w:pPr>
        <w:bidi/>
        <w:spacing w:before="240" w:after="0" w:line="240" w:lineRule="auto"/>
        <w:rPr>
          <w:rtl/>
        </w:rPr>
      </w:pPr>
      <w:r>
        <w:rPr>
          <w:rFonts w:hint="cs"/>
          <w:color w:val="010101"/>
          <w:rtl/>
        </w:rPr>
        <w:t>13.</w:t>
      </w:r>
      <w:r>
        <w:rPr>
          <w:color w:val="010101"/>
        </w:rPr>
        <w:t xml:space="preserve"> </w:t>
      </w:r>
      <w:r>
        <w:rPr>
          <w:rFonts w:hint="cs"/>
          <w:color w:val="010101"/>
          <w:rtl/>
        </w:rPr>
        <w:t xml:space="preserve">هل أخبر </w:t>
      </w:r>
      <w:r>
        <w:rPr>
          <w:rFonts w:hint="cs"/>
          <w:rtl/>
        </w:rPr>
        <w:t xml:space="preserve">السيد تراختنر السيدة بريس بالمعلومات الجديدة التي تفيد بأن التمويل اللازم للصفقة أصبح متاحًا بالفعل، مما يجعل الخيارين (أ) و(ب) منخفضي المخاطر على حد سواء؟ </w:t>
      </w:r>
      <w:r>
        <w:rPr>
          <w:rFonts w:hint="cs"/>
          <w:rtl/>
        </w:rPr>
        <w:tab/>
      </w:r>
      <w:r>
        <w:rPr>
          <w:rFonts w:hint="cs"/>
          <w:b/>
          <w:bCs/>
          <w:rtl/>
        </w:rPr>
        <w:t xml:space="preserve">نعم </w:t>
      </w:r>
      <w:r>
        <w:rPr>
          <w:rFonts w:hint="cs"/>
          <w:b/>
          <w:bCs/>
          <w:rtl/>
        </w:rPr>
        <w:tab/>
        <w:t>لا</w:t>
      </w:r>
    </w:p>
    <w:sectPr w:rsidR="003606E0" w:rsidSect="00CA5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6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E970F6" w14:textId="77777777" w:rsidR="00F972DB" w:rsidRDefault="00F972DB" w:rsidP="00B177CB">
      <w:pPr>
        <w:spacing w:after="0" w:line="240" w:lineRule="auto"/>
      </w:pPr>
      <w:r>
        <w:separator/>
      </w:r>
    </w:p>
  </w:endnote>
  <w:endnote w:type="continuationSeparator" w:id="0">
    <w:p w14:paraId="15F34F26" w14:textId="77777777" w:rsidR="00F972DB" w:rsidRDefault="00F972DB" w:rsidP="00B177CB">
      <w:pPr>
        <w:spacing w:after="0" w:line="240" w:lineRule="auto"/>
      </w:pPr>
      <w:r>
        <w:continuationSeparator/>
      </w:r>
    </w:p>
  </w:endnote>
  <w:endnote w:type="continuationNotice" w:id="1">
    <w:p w14:paraId="7C8D37E4" w14:textId="77777777" w:rsidR="00F972DB" w:rsidRDefault="00F972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E00006FF" w:usb1="D000605F" w:usb2="00000022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09F9E9" w14:textId="77777777" w:rsidR="003F25CA" w:rsidRDefault="003F2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F5B8B5" w14:textId="3AC463AB" w:rsidR="00A25473" w:rsidRPr="00A25473" w:rsidRDefault="00A25473" w:rsidP="00A25473">
    <w:pPr>
      <w:tabs>
        <w:tab w:val="center" w:pos="4680"/>
        <w:tab w:val="right" w:pos="9360"/>
      </w:tabs>
      <w:bidi/>
      <w:spacing w:after="0" w:line="240" w:lineRule="auto"/>
      <w:rPr>
        <w:rFonts w:ascii="Arial" w:eastAsia="Arial" w:hAnsi="Arial" w:cs="Arial"/>
        <w:color w:val="000000"/>
        <w:rtl/>
      </w:rPr>
    </w:pPr>
    <w:r>
      <w:rPr>
        <w:rFonts w:ascii="Roboto" w:hAnsi="Roboto" w:hint="cs"/>
        <w:color w:val="000000"/>
        <w:sz w:val="20"/>
        <w:szCs w:val="20"/>
        <w:rtl/>
      </w:rPr>
      <w:t xml:space="preserve">حقوق الطبع والنشر © </w:t>
    </w:r>
    <w:r>
      <w:rPr>
        <w:rFonts w:ascii="Roboto" w:hAnsi="Roboto"/>
        <w:color w:val="000000"/>
        <w:sz w:val="20"/>
        <w:szCs w:val="20"/>
      </w:rPr>
      <w:t>INSEAD</w:t>
    </w:r>
    <w:r>
      <w:rPr>
        <w:rFonts w:ascii="Roboto" w:hAnsi="Roboto" w:hint="cs"/>
        <w:color w:val="000000"/>
        <w:sz w:val="20"/>
        <w:szCs w:val="20"/>
        <w:rtl/>
      </w:rPr>
      <w:t xml:space="preserve"> </w:t>
    </w:r>
    <w:r>
      <w:rPr>
        <w:rFonts w:ascii="Roboto" w:hAnsi="Roboto" w:hint="cs"/>
        <w:color w:val="000000"/>
        <w:sz w:val="20"/>
        <w:szCs w:val="20"/>
        <w:rtl/>
      </w:rPr>
      <w:tab/>
    </w:r>
    <w:r>
      <w:rPr>
        <w:rFonts w:ascii="Roboto" w:hAnsi="Roboto" w:hint="cs"/>
        <w:color w:val="000000"/>
        <w:sz w:val="20"/>
        <w:szCs w:val="20"/>
        <w:rtl/>
      </w:rPr>
      <w:tab/>
    </w:r>
    <w:r w:rsidR="003F25CA">
      <w:rPr>
        <w:rFonts w:ascii="Roboto" w:hAnsi="Roboto"/>
        <w:color w:val="000000"/>
        <w:sz w:val="20"/>
        <w:szCs w:val="20"/>
        <w:lang w:val="fr-FR"/>
      </w:rPr>
      <w:t>11</w:t>
    </w:r>
    <w:r>
      <w:rPr>
        <w:rFonts w:ascii="Roboto" w:hAnsi="Roboto" w:hint="cs"/>
        <w:color w:val="000000"/>
        <w:sz w:val="20"/>
        <w:szCs w:val="20"/>
        <w:rtl/>
      </w:rPr>
      <w:t>/2024-6913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D7ABFC" w14:textId="77777777" w:rsidR="003F25CA" w:rsidRDefault="003F25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E954D" w14:textId="77777777" w:rsidR="00F972DB" w:rsidRDefault="00F972DB" w:rsidP="00B177CB">
      <w:pPr>
        <w:spacing w:after="0" w:line="240" w:lineRule="auto"/>
      </w:pPr>
      <w:r>
        <w:separator/>
      </w:r>
    </w:p>
  </w:footnote>
  <w:footnote w:type="continuationSeparator" w:id="0">
    <w:p w14:paraId="351E71F1" w14:textId="77777777" w:rsidR="00F972DB" w:rsidRDefault="00F972DB" w:rsidP="00B177CB">
      <w:pPr>
        <w:spacing w:after="0" w:line="240" w:lineRule="auto"/>
      </w:pPr>
      <w:r>
        <w:continuationSeparator/>
      </w:r>
    </w:p>
  </w:footnote>
  <w:footnote w:type="continuationNotice" w:id="1">
    <w:p w14:paraId="3B3440E9" w14:textId="77777777" w:rsidR="00F972DB" w:rsidRDefault="00F972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9DD19" w14:textId="77777777" w:rsidR="003F25CA" w:rsidRDefault="003F25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65D7B" w14:textId="2D4437D6" w:rsidR="007E4914" w:rsidRDefault="007B55AC" w:rsidP="007E4914">
    <w:pPr>
      <w:pStyle w:val="Header"/>
      <w:tabs>
        <w:tab w:val="clear" w:pos="4513"/>
        <w:tab w:val="clear" w:pos="9026"/>
        <w:tab w:val="left" w:pos="426"/>
        <w:tab w:val="left" w:pos="7260"/>
      </w:tabs>
      <w:bidi/>
      <w:rPr>
        <w:rtl/>
      </w:rPr>
    </w:pPr>
    <w:r>
      <w:rPr>
        <w:rFonts w:ascii="Times New Roman" w:hAnsi="Times New Roman" w:hint="cs"/>
        <w:noProof/>
        <w:sz w:val="24"/>
        <w:rtl/>
      </w:rPr>
      <w:drawing>
        <wp:inline distT="0" distB="0" distL="0" distR="0" wp14:anchorId="2D1ECC48" wp14:editId="3E3470A0">
          <wp:extent cx="2759322" cy="648000"/>
          <wp:effectExtent l="0" t="0" r="3175" b="0"/>
          <wp:docPr id="910582116" name="Picture 7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336012" name="Picture 7" descr="A black background with green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9322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D5D234" w14:textId="77777777" w:rsidR="003F25CA" w:rsidRDefault="003F25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10BF7"/>
    <w:multiLevelType w:val="hybridMultilevel"/>
    <w:tmpl w:val="5D88C30C"/>
    <w:lvl w:ilvl="0" w:tplc="200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2EB2512"/>
    <w:multiLevelType w:val="hybridMultilevel"/>
    <w:tmpl w:val="FFFFFFFF"/>
    <w:lvl w:ilvl="0" w:tplc="B49A27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68C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825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694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98EC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6E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63A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689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03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C41B3"/>
    <w:multiLevelType w:val="hybridMultilevel"/>
    <w:tmpl w:val="040469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B51FD"/>
    <w:multiLevelType w:val="hybridMultilevel"/>
    <w:tmpl w:val="19DEBFF6"/>
    <w:lvl w:ilvl="0" w:tplc="048484B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65DC3"/>
    <w:multiLevelType w:val="hybridMultilevel"/>
    <w:tmpl w:val="FFFFFFFF"/>
    <w:lvl w:ilvl="0" w:tplc="B7D05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68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E62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A2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96F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FCE4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D658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060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96FD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39C8"/>
    <w:multiLevelType w:val="hybridMultilevel"/>
    <w:tmpl w:val="6CDEFB04"/>
    <w:lvl w:ilvl="0" w:tplc="BED8F26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C36C6"/>
    <w:multiLevelType w:val="hybridMultilevel"/>
    <w:tmpl w:val="FFFFFFFF"/>
    <w:lvl w:ilvl="0" w:tplc="08FC26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20D8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F80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44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A1E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BC5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BEF1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EE4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91A45"/>
    <w:multiLevelType w:val="hybridMultilevel"/>
    <w:tmpl w:val="FFFFFFFF"/>
    <w:lvl w:ilvl="0" w:tplc="E92868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4EA9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859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36D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489C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E6BC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6C1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4B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17476"/>
    <w:multiLevelType w:val="hybridMultilevel"/>
    <w:tmpl w:val="FFFFFFFF"/>
    <w:lvl w:ilvl="0" w:tplc="4956B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C809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92F3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44A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FA5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E0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4C62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D277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353FF"/>
    <w:multiLevelType w:val="hybridMultilevel"/>
    <w:tmpl w:val="C4522732"/>
    <w:lvl w:ilvl="0" w:tplc="E78A50D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CD096F"/>
    <w:multiLevelType w:val="hybridMultilevel"/>
    <w:tmpl w:val="FFFFFFFF"/>
    <w:lvl w:ilvl="0" w:tplc="3E000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C4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07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D8D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18B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E2D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8006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29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CF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C137F"/>
    <w:multiLevelType w:val="hybridMultilevel"/>
    <w:tmpl w:val="FFFFFFFF"/>
    <w:lvl w:ilvl="0" w:tplc="4E2A32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F4E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D88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EAB6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67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BC4C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AFD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785A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E7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13B09"/>
    <w:multiLevelType w:val="hybridMultilevel"/>
    <w:tmpl w:val="FFFFFFFF"/>
    <w:lvl w:ilvl="0" w:tplc="0ACC8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0E9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066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E6A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E8C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C2B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21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7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2694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F5127"/>
    <w:multiLevelType w:val="hybridMultilevel"/>
    <w:tmpl w:val="2188AE2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B86C78"/>
    <w:multiLevelType w:val="hybridMultilevel"/>
    <w:tmpl w:val="97D41BD6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B0301C"/>
    <w:multiLevelType w:val="hybridMultilevel"/>
    <w:tmpl w:val="FFFFFFFF"/>
    <w:lvl w:ilvl="0" w:tplc="BDF87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A08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BA93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E6D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48D7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9CAE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67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ECC9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2E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10290E"/>
    <w:multiLevelType w:val="hybridMultilevel"/>
    <w:tmpl w:val="5FEA165C"/>
    <w:lvl w:ilvl="0" w:tplc="4C09000F">
      <w:start w:val="1"/>
      <w:numFmt w:val="decimal"/>
      <w:lvlText w:val="%1."/>
      <w:lvlJc w:val="left"/>
      <w:pPr>
        <w:ind w:left="720" w:hanging="360"/>
      </w:pPr>
    </w:lvl>
    <w:lvl w:ilvl="1" w:tplc="4C090019">
      <w:start w:val="1"/>
      <w:numFmt w:val="lowerLetter"/>
      <w:lvlText w:val="%2."/>
      <w:lvlJc w:val="left"/>
      <w:pPr>
        <w:ind w:left="1440" w:hanging="360"/>
      </w:pPr>
    </w:lvl>
    <w:lvl w:ilvl="2" w:tplc="4C09001B" w:tentative="1">
      <w:start w:val="1"/>
      <w:numFmt w:val="lowerRoman"/>
      <w:lvlText w:val="%3."/>
      <w:lvlJc w:val="right"/>
      <w:pPr>
        <w:ind w:left="2160" w:hanging="180"/>
      </w:pPr>
    </w:lvl>
    <w:lvl w:ilvl="3" w:tplc="4C09000F" w:tentative="1">
      <w:start w:val="1"/>
      <w:numFmt w:val="decimal"/>
      <w:lvlText w:val="%4."/>
      <w:lvlJc w:val="left"/>
      <w:pPr>
        <w:ind w:left="2880" w:hanging="360"/>
      </w:pPr>
    </w:lvl>
    <w:lvl w:ilvl="4" w:tplc="4C090019" w:tentative="1">
      <w:start w:val="1"/>
      <w:numFmt w:val="lowerLetter"/>
      <w:lvlText w:val="%5."/>
      <w:lvlJc w:val="left"/>
      <w:pPr>
        <w:ind w:left="3600" w:hanging="360"/>
      </w:pPr>
    </w:lvl>
    <w:lvl w:ilvl="5" w:tplc="4C09001B" w:tentative="1">
      <w:start w:val="1"/>
      <w:numFmt w:val="lowerRoman"/>
      <w:lvlText w:val="%6."/>
      <w:lvlJc w:val="right"/>
      <w:pPr>
        <w:ind w:left="4320" w:hanging="180"/>
      </w:pPr>
    </w:lvl>
    <w:lvl w:ilvl="6" w:tplc="4C09000F" w:tentative="1">
      <w:start w:val="1"/>
      <w:numFmt w:val="decimal"/>
      <w:lvlText w:val="%7."/>
      <w:lvlJc w:val="left"/>
      <w:pPr>
        <w:ind w:left="5040" w:hanging="360"/>
      </w:pPr>
    </w:lvl>
    <w:lvl w:ilvl="7" w:tplc="4C090019" w:tentative="1">
      <w:start w:val="1"/>
      <w:numFmt w:val="lowerLetter"/>
      <w:lvlText w:val="%8."/>
      <w:lvlJc w:val="left"/>
      <w:pPr>
        <w:ind w:left="5760" w:hanging="360"/>
      </w:pPr>
    </w:lvl>
    <w:lvl w:ilvl="8" w:tplc="4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042E48"/>
    <w:multiLevelType w:val="hybridMultilevel"/>
    <w:tmpl w:val="FFFFFFFF"/>
    <w:lvl w:ilvl="0" w:tplc="90E08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0A62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E3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86A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0D1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36C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6B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FA5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DE8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F4A3B"/>
    <w:multiLevelType w:val="hybridMultilevel"/>
    <w:tmpl w:val="FFFFFFFF"/>
    <w:lvl w:ilvl="0" w:tplc="E5B4E3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808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0F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C2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0040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4897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A6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8E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722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3D1A1E"/>
    <w:multiLevelType w:val="hybridMultilevel"/>
    <w:tmpl w:val="FFFFFFFF"/>
    <w:lvl w:ilvl="0" w:tplc="3F54FC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5AC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6A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DE3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6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465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E45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26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A6D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C43A2B"/>
    <w:multiLevelType w:val="hybridMultilevel"/>
    <w:tmpl w:val="FFFFFFFF"/>
    <w:lvl w:ilvl="0" w:tplc="8E002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B09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CC2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DE9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C44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A1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04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908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AA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3E7F36"/>
    <w:multiLevelType w:val="hybridMultilevel"/>
    <w:tmpl w:val="F6746A12"/>
    <w:lvl w:ilvl="0" w:tplc="4C09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FD17F2"/>
    <w:multiLevelType w:val="hybridMultilevel"/>
    <w:tmpl w:val="FFFFFFFF"/>
    <w:lvl w:ilvl="0" w:tplc="AFB42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EC0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86F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3ED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CEFB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ECF1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DCC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449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8A3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321023">
    <w:abstractNumId w:val="0"/>
  </w:num>
  <w:num w:numId="2" w16cid:durableId="1248419542">
    <w:abstractNumId w:val="14"/>
  </w:num>
  <w:num w:numId="3" w16cid:durableId="538711597">
    <w:abstractNumId w:val="13"/>
  </w:num>
  <w:num w:numId="4" w16cid:durableId="597252141">
    <w:abstractNumId w:val="2"/>
  </w:num>
  <w:num w:numId="5" w16cid:durableId="547307215">
    <w:abstractNumId w:val="18"/>
  </w:num>
  <w:num w:numId="6" w16cid:durableId="2035299680">
    <w:abstractNumId w:val="20"/>
  </w:num>
  <w:num w:numId="7" w16cid:durableId="939025695">
    <w:abstractNumId w:val="10"/>
  </w:num>
  <w:num w:numId="8" w16cid:durableId="1444573099">
    <w:abstractNumId w:val="6"/>
  </w:num>
  <w:num w:numId="9" w16cid:durableId="294530918">
    <w:abstractNumId w:val="12"/>
  </w:num>
  <w:num w:numId="10" w16cid:durableId="1933198003">
    <w:abstractNumId w:val="4"/>
  </w:num>
  <w:num w:numId="11" w16cid:durableId="1258446850">
    <w:abstractNumId w:val="22"/>
  </w:num>
  <w:num w:numId="12" w16cid:durableId="1291475886">
    <w:abstractNumId w:val="1"/>
  </w:num>
  <w:num w:numId="13" w16cid:durableId="1338145427">
    <w:abstractNumId w:val="11"/>
  </w:num>
  <w:num w:numId="14" w16cid:durableId="1567375665">
    <w:abstractNumId w:val="17"/>
  </w:num>
  <w:num w:numId="15" w16cid:durableId="531769782">
    <w:abstractNumId w:val="15"/>
  </w:num>
  <w:num w:numId="16" w16cid:durableId="694305059">
    <w:abstractNumId w:val="7"/>
  </w:num>
  <w:num w:numId="17" w16cid:durableId="464352787">
    <w:abstractNumId w:val="19"/>
  </w:num>
  <w:num w:numId="18" w16cid:durableId="166134755">
    <w:abstractNumId w:val="8"/>
  </w:num>
  <w:num w:numId="19" w16cid:durableId="2013290511">
    <w:abstractNumId w:val="3"/>
  </w:num>
  <w:num w:numId="20" w16cid:durableId="958224627">
    <w:abstractNumId w:val="9"/>
  </w:num>
  <w:num w:numId="21" w16cid:durableId="563952604">
    <w:abstractNumId w:val="5"/>
  </w:num>
  <w:num w:numId="22" w16cid:durableId="1694837437">
    <w:abstractNumId w:val="16"/>
  </w:num>
  <w:num w:numId="23" w16cid:durableId="296482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OwNDcxNbI0NTI3MDRQ0lEKTi0uzszPAykwNKkFAOsmkFktAAAA"/>
  </w:docVars>
  <w:rsids>
    <w:rsidRoot w:val="00B72754"/>
    <w:rsid w:val="000005F3"/>
    <w:rsid w:val="00004CF4"/>
    <w:rsid w:val="000055F2"/>
    <w:rsid w:val="00006F04"/>
    <w:rsid w:val="0001470B"/>
    <w:rsid w:val="00014AAD"/>
    <w:rsid w:val="00020280"/>
    <w:rsid w:val="00020636"/>
    <w:rsid w:val="00020A50"/>
    <w:rsid w:val="0002226B"/>
    <w:rsid w:val="000232E9"/>
    <w:rsid w:val="0002472A"/>
    <w:rsid w:val="0003073F"/>
    <w:rsid w:val="00031EC1"/>
    <w:rsid w:val="0003365A"/>
    <w:rsid w:val="00033771"/>
    <w:rsid w:val="00034E4B"/>
    <w:rsid w:val="00035AF2"/>
    <w:rsid w:val="0004009A"/>
    <w:rsid w:val="00041AA5"/>
    <w:rsid w:val="00041C30"/>
    <w:rsid w:val="000420FA"/>
    <w:rsid w:val="0004327F"/>
    <w:rsid w:val="00043601"/>
    <w:rsid w:val="000437C6"/>
    <w:rsid w:val="00044000"/>
    <w:rsid w:val="00054C06"/>
    <w:rsid w:val="00056EA6"/>
    <w:rsid w:val="00060535"/>
    <w:rsid w:val="000643A2"/>
    <w:rsid w:val="000815C9"/>
    <w:rsid w:val="00083E0D"/>
    <w:rsid w:val="00091110"/>
    <w:rsid w:val="00092EBF"/>
    <w:rsid w:val="00093968"/>
    <w:rsid w:val="00097AF2"/>
    <w:rsid w:val="000A0AAF"/>
    <w:rsid w:val="000A2D87"/>
    <w:rsid w:val="000A4F7E"/>
    <w:rsid w:val="000A73CA"/>
    <w:rsid w:val="000B1678"/>
    <w:rsid w:val="000B1732"/>
    <w:rsid w:val="000B334E"/>
    <w:rsid w:val="000B4E3E"/>
    <w:rsid w:val="000B504E"/>
    <w:rsid w:val="000B6563"/>
    <w:rsid w:val="000B7411"/>
    <w:rsid w:val="000C2E22"/>
    <w:rsid w:val="000C658C"/>
    <w:rsid w:val="000C7A53"/>
    <w:rsid w:val="000D2BF3"/>
    <w:rsid w:val="000D330B"/>
    <w:rsid w:val="000D4505"/>
    <w:rsid w:val="000D50B8"/>
    <w:rsid w:val="000D5E90"/>
    <w:rsid w:val="000D6D0B"/>
    <w:rsid w:val="000D73AD"/>
    <w:rsid w:val="000D7D14"/>
    <w:rsid w:val="000E0D79"/>
    <w:rsid w:val="000E10F0"/>
    <w:rsid w:val="000F2E60"/>
    <w:rsid w:val="000F426A"/>
    <w:rsid w:val="000F61B2"/>
    <w:rsid w:val="00107DBD"/>
    <w:rsid w:val="0011239B"/>
    <w:rsid w:val="00114055"/>
    <w:rsid w:val="001146A9"/>
    <w:rsid w:val="00121757"/>
    <w:rsid w:val="00124C1F"/>
    <w:rsid w:val="001311F3"/>
    <w:rsid w:val="00134E51"/>
    <w:rsid w:val="00140CC1"/>
    <w:rsid w:val="00140F2A"/>
    <w:rsid w:val="00147CAD"/>
    <w:rsid w:val="00157EAC"/>
    <w:rsid w:val="00161BA1"/>
    <w:rsid w:val="00166116"/>
    <w:rsid w:val="00174D38"/>
    <w:rsid w:val="00180FEC"/>
    <w:rsid w:val="001821AB"/>
    <w:rsid w:val="001855CE"/>
    <w:rsid w:val="001865FE"/>
    <w:rsid w:val="00192CC6"/>
    <w:rsid w:val="001A7C34"/>
    <w:rsid w:val="001B3114"/>
    <w:rsid w:val="001B438D"/>
    <w:rsid w:val="001B63B4"/>
    <w:rsid w:val="001C4007"/>
    <w:rsid w:val="001C4E2A"/>
    <w:rsid w:val="001D4444"/>
    <w:rsid w:val="001D48D9"/>
    <w:rsid w:val="001E0958"/>
    <w:rsid w:val="001E0A50"/>
    <w:rsid w:val="001E12B0"/>
    <w:rsid w:val="001E2CE6"/>
    <w:rsid w:val="001E4E8D"/>
    <w:rsid w:val="001F1073"/>
    <w:rsid w:val="001F3ADC"/>
    <w:rsid w:val="001F6470"/>
    <w:rsid w:val="002000E7"/>
    <w:rsid w:val="002004A2"/>
    <w:rsid w:val="00201101"/>
    <w:rsid w:val="00203AB1"/>
    <w:rsid w:val="00204D2E"/>
    <w:rsid w:val="00205703"/>
    <w:rsid w:val="00205A45"/>
    <w:rsid w:val="00207094"/>
    <w:rsid w:val="00207311"/>
    <w:rsid w:val="002125CE"/>
    <w:rsid w:val="00212894"/>
    <w:rsid w:val="002151F6"/>
    <w:rsid w:val="0021616A"/>
    <w:rsid w:val="00217EA9"/>
    <w:rsid w:val="0022005A"/>
    <w:rsid w:val="002212CB"/>
    <w:rsid w:val="00221D79"/>
    <w:rsid w:val="002220EA"/>
    <w:rsid w:val="00224872"/>
    <w:rsid w:val="002253B0"/>
    <w:rsid w:val="002264E6"/>
    <w:rsid w:val="00230A46"/>
    <w:rsid w:val="00236834"/>
    <w:rsid w:val="00237CD6"/>
    <w:rsid w:val="002409B9"/>
    <w:rsid w:val="00241107"/>
    <w:rsid w:val="00243015"/>
    <w:rsid w:val="0024408E"/>
    <w:rsid w:val="00252256"/>
    <w:rsid w:val="002537D2"/>
    <w:rsid w:val="002539AD"/>
    <w:rsid w:val="00255DD8"/>
    <w:rsid w:val="00256F38"/>
    <w:rsid w:val="002571C1"/>
    <w:rsid w:val="00257D83"/>
    <w:rsid w:val="00263E71"/>
    <w:rsid w:val="00264476"/>
    <w:rsid w:val="00266593"/>
    <w:rsid w:val="002716D5"/>
    <w:rsid w:val="00275A8D"/>
    <w:rsid w:val="00277D84"/>
    <w:rsid w:val="00280B71"/>
    <w:rsid w:val="00284666"/>
    <w:rsid w:val="002866CE"/>
    <w:rsid w:val="002945A1"/>
    <w:rsid w:val="002965F4"/>
    <w:rsid w:val="00296F25"/>
    <w:rsid w:val="002A2F56"/>
    <w:rsid w:val="002A4BAF"/>
    <w:rsid w:val="002A79EC"/>
    <w:rsid w:val="002B2DF4"/>
    <w:rsid w:val="002C053D"/>
    <w:rsid w:val="002D2D7D"/>
    <w:rsid w:val="002D36C5"/>
    <w:rsid w:val="002D6C21"/>
    <w:rsid w:val="002D7531"/>
    <w:rsid w:val="002E0117"/>
    <w:rsid w:val="002E1B13"/>
    <w:rsid w:val="002E314A"/>
    <w:rsid w:val="002E692B"/>
    <w:rsid w:val="002E7BF5"/>
    <w:rsid w:val="002F6ECF"/>
    <w:rsid w:val="00302B2E"/>
    <w:rsid w:val="00302DEF"/>
    <w:rsid w:val="00302FFB"/>
    <w:rsid w:val="00311198"/>
    <w:rsid w:val="0031261E"/>
    <w:rsid w:val="003138A9"/>
    <w:rsid w:val="003208E9"/>
    <w:rsid w:val="00320ABA"/>
    <w:rsid w:val="00322CE8"/>
    <w:rsid w:val="003230C0"/>
    <w:rsid w:val="003236CA"/>
    <w:rsid w:val="003265A5"/>
    <w:rsid w:val="00331F15"/>
    <w:rsid w:val="00333DCC"/>
    <w:rsid w:val="00335349"/>
    <w:rsid w:val="00343C34"/>
    <w:rsid w:val="00347611"/>
    <w:rsid w:val="00347B18"/>
    <w:rsid w:val="00351244"/>
    <w:rsid w:val="00355716"/>
    <w:rsid w:val="003565DB"/>
    <w:rsid w:val="003606E0"/>
    <w:rsid w:val="00364E25"/>
    <w:rsid w:val="003715A5"/>
    <w:rsid w:val="003726A4"/>
    <w:rsid w:val="00373465"/>
    <w:rsid w:val="003819C1"/>
    <w:rsid w:val="00390D91"/>
    <w:rsid w:val="003961BD"/>
    <w:rsid w:val="003B0C3F"/>
    <w:rsid w:val="003B6D79"/>
    <w:rsid w:val="003B7404"/>
    <w:rsid w:val="003B7626"/>
    <w:rsid w:val="003B7C08"/>
    <w:rsid w:val="003C16AF"/>
    <w:rsid w:val="003C2489"/>
    <w:rsid w:val="003C4C58"/>
    <w:rsid w:val="003D2CCC"/>
    <w:rsid w:val="003E146B"/>
    <w:rsid w:val="003E46A6"/>
    <w:rsid w:val="003E4D9F"/>
    <w:rsid w:val="003F25CA"/>
    <w:rsid w:val="003F6E1B"/>
    <w:rsid w:val="004010E0"/>
    <w:rsid w:val="00401484"/>
    <w:rsid w:val="00401B19"/>
    <w:rsid w:val="00402DD8"/>
    <w:rsid w:val="00403A53"/>
    <w:rsid w:val="00407ACC"/>
    <w:rsid w:val="00412E60"/>
    <w:rsid w:val="00413838"/>
    <w:rsid w:val="0041460A"/>
    <w:rsid w:val="0041594E"/>
    <w:rsid w:val="0042159E"/>
    <w:rsid w:val="00421E10"/>
    <w:rsid w:val="00432105"/>
    <w:rsid w:val="0043215B"/>
    <w:rsid w:val="004369A4"/>
    <w:rsid w:val="004401A6"/>
    <w:rsid w:val="004401BD"/>
    <w:rsid w:val="0044571F"/>
    <w:rsid w:val="00452446"/>
    <w:rsid w:val="00455DE7"/>
    <w:rsid w:val="00461A96"/>
    <w:rsid w:val="00463A89"/>
    <w:rsid w:val="00465D00"/>
    <w:rsid w:val="00467838"/>
    <w:rsid w:val="004714E1"/>
    <w:rsid w:val="0047263F"/>
    <w:rsid w:val="004761EF"/>
    <w:rsid w:val="004764AA"/>
    <w:rsid w:val="00476EE7"/>
    <w:rsid w:val="00477C9F"/>
    <w:rsid w:val="00484C6C"/>
    <w:rsid w:val="00485F74"/>
    <w:rsid w:val="004862AA"/>
    <w:rsid w:val="004873B1"/>
    <w:rsid w:val="00491879"/>
    <w:rsid w:val="00491CF8"/>
    <w:rsid w:val="004923F8"/>
    <w:rsid w:val="0049503C"/>
    <w:rsid w:val="00496B6F"/>
    <w:rsid w:val="0049772E"/>
    <w:rsid w:val="004A2B3C"/>
    <w:rsid w:val="004A4DE6"/>
    <w:rsid w:val="004B22AA"/>
    <w:rsid w:val="004C2C01"/>
    <w:rsid w:val="004C65F7"/>
    <w:rsid w:val="004C7C0D"/>
    <w:rsid w:val="004D68BE"/>
    <w:rsid w:val="004E26AC"/>
    <w:rsid w:val="004E3B53"/>
    <w:rsid w:val="004F0106"/>
    <w:rsid w:val="004F10ED"/>
    <w:rsid w:val="004F1AEC"/>
    <w:rsid w:val="004F24F1"/>
    <w:rsid w:val="004F487E"/>
    <w:rsid w:val="004F50E4"/>
    <w:rsid w:val="00506242"/>
    <w:rsid w:val="00506AF9"/>
    <w:rsid w:val="00511530"/>
    <w:rsid w:val="00512DDF"/>
    <w:rsid w:val="00513648"/>
    <w:rsid w:val="00515441"/>
    <w:rsid w:val="005171C7"/>
    <w:rsid w:val="0051752E"/>
    <w:rsid w:val="00523F21"/>
    <w:rsid w:val="00525A2A"/>
    <w:rsid w:val="00537752"/>
    <w:rsid w:val="0054123D"/>
    <w:rsid w:val="005435AA"/>
    <w:rsid w:val="00543BEE"/>
    <w:rsid w:val="005444E1"/>
    <w:rsid w:val="0054570D"/>
    <w:rsid w:val="005515BD"/>
    <w:rsid w:val="00551C6D"/>
    <w:rsid w:val="00552DE7"/>
    <w:rsid w:val="0055533D"/>
    <w:rsid w:val="00555C9B"/>
    <w:rsid w:val="00561061"/>
    <w:rsid w:val="00566CF1"/>
    <w:rsid w:val="005674E5"/>
    <w:rsid w:val="00567D0D"/>
    <w:rsid w:val="00571C4A"/>
    <w:rsid w:val="00574804"/>
    <w:rsid w:val="005754E9"/>
    <w:rsid w:val="00576FE4"/>
    <w:rsid w:val="00580C3F"/>
    <w:rsid w:val="00580FF9"/>
    <w:rsid w:val="00584A0A"/>
    <w:rsid w:val="00585BF1"/>
    <w:rsid w:val="00586585"/>
    <w:rsid w:val="00590E1F"/>
    <w:rsid w:val="00591B79"/>
    <w:rsid w:val="005A04E3"/>
    <w:rsid w:val="005A7693"/>
    <w:rsid w:val="005B3116"/>
    <w:rsid w:val="005B64A1"/>
    <w:rsid w:val="005B6510"/>
    <w:rsid w:val="005C0008"/>
    <w:rsid w:val="005C07BF"/>
    <w:rsid w:val="005C2E8C"/>
    <w:rsid w:val="005C535F"/>
    <w:rsid w:val="005C7C81"/>
    <w:rsid w:val="005E0730"/>
    <w:rsid w:val="005E1E89"/>
    <w:rsid w:val="005E2B48"/>
    <w:rsid w:val="005E571D"/>
    <w:rsid w:val="005E5D92"/>
    <w:rsid w:val="005F0D4E"/>
    <w:rsid w:val="005F2A1B"/>
    <w:rsid w:val="005F3632"/>
    <w:rsid w:val="005F4539"/>
    <w:rsid w:val="00602328"/>
    <w:rsid w:val="006023C3"/>
    <w:rsid w:val="00610B85"/>
    <w:rsid w:val="00612197"/>
    <w:rsid w:val="00613987"/>
    <w:rsid w:val="0062028E"/>
    <w:rsid w:val="006213A2"/>
    <w:rsid w:val="00624247"/>
    <w:rsid w:val="006271E7"/>
    <w:rsid w:val="00631BD3"/>
    <w:rsid w:val="00634273"/>
    <w:rsid w:val="00634F09"/>
    <w:rsid w:val="0063555A"/>
    <w:rsid w:val="00636037"/>
    <w:rsid w:val="00643184"/>
    <w:rsid w:val="00644733"/>
    <w:rsid w:val="00645ADE"/>
    <w:rsid w:val="006478AB"/>
    <w:rsid w:val="00651257"/>
    <w:rsid w:val="00652817"/>
    <w:rsid w:val="00656D51"/>
    <w:rsid w:val="00660733"/>
    <w:rsid w:val="006620E2"/>
    <w:rsid w:val="00662C75"/>
    <w:rsid w:val="00664C1B"/>
    <w:rsid w:val="00666257"/>
    <w:rsid w:val="00666879"/>
    <w:rsid w:val="00666ABD"/>
    <w:rsid w:val="006671CE"/>
    <w:rsid w:val="00667DDB"/>
    <w:rsid w:val="00670B08"/>
    <w:rsid w:val="00670BFB"/>
    <w:rsid w:val="006766A2"/>
    <w:rsid w:val="006813D4"/>
    <w:rsid w:val="00682610"/>
    <w:rsid w:val="00684E6F"/>
    <w:rsid w:val="00685105"/>
    <w:rsid w:val="0069173A"/>
    <w:rsid w:val="00693BBB"/>
    <w:rsid w:val="00693E31"/>
    <w:rsid w:val="006A36B2"/>
    <w:rsid w:val="006A4CC9"/>
    <w:rsid w:val="006A545C"/>
    <w:rsid w:val="006A6D2E"/>
    <w:rsid w:val="006A75FE"/>
    <w:rsid w:val="006A7B05"/>
    <w:rsid w:val="006B0FDA"/>
    <w:rsid w:val="006B2936"/>
    <w:rsid w:val="006B2C8B"/>
    <w:rsid w:val="006B4A16"/>
    <w:rsid w:val="006B5543"/>
    <w:rsid w:val="006C2332"/>
    <w:rsid w:val="006C2820"/>
    <w:rsid w:val="006C51F8"/>
    <w:rsid w:val="006C6578"/>
    <w:rsid w:val="006C7B9F"/>
    <w:rsid w:val="006D0725"/>
    <w:rsid w:val="006D4551"/>
    <w:rsid w:val="006D7E16"/>
    <w:rsid w:val="006E0843"/>
    <w:rsid w:val="006E0F62"/>
    <w:rsid w:val="006E1BFC"/>
    <w:rsid w:val="006E1EC7"/>
    <w:rsid w:val="006E6CB3"/>
    <w:rsid w:val="006E6E2A"/>
    <w:rsid w:val="006F05CE"/>
    <w:rsid w:val="006F71E4"/>
    <w:rsid w:val="007005B9"/>
    <w:rsid w:val="007023C6"/>
    <w:rsid w:val="007038F3"/>
    <w:rsid w:val="00705245"/>
    <w:rsid w:val="00707ADD"/>
    <w:rsid w:val="00710213"/>
    <w:rsid w:val="00711E2A"/>
    <w:rsid w:val="00712B5E"/>
    <w:rsid w:val="007130C8"/>
    <w:rsid w:val="00713E81"/>
    <w:rsid w:val="007142CA"/>
    <w:rsid w:val="00714793"/>
    <w:rsid w:val="00715ECD"/>
    <w:rsid w:val="00725420"/>
    <w:rsid w:val="007273FF"/>
    <w:rsid w:val="007303A7"/>
    <w:rsid w:val="00734BBB"/>
    <w:rsid w:val="00735C5F"/>
    <w:rsid w:val="007375BC"/>
    <w:rsid w:val="007433A1"/>
    <w:rsid w:val="007439B8"/>
    <w:rsid w:val="00744FCB"/>
    <w:rsid w:val="0074698E"/>
    <w:rsid w:val="007471FF"/>
    <w:rsid w:val="0075005D"/>
    <w:rsid w:val="00754B8A"/>
    <w:rsid w:val="00755965"/>
    <w:rsid w:val="00760284"/>
    <w:rsid w:val="0076263C"/>
    <w:rsid w:val="00764274"/>
    <w:rsid w:val="00773728"/>
    <w:rsid w:val="007739F3"/>
    <w:rsid w:val="00774BC6"/>
    <w:rsid w:val="0077532A"/>
    <w:rsid w:val="00776F87"/>
    <w:rsid w:val="00780566"/>
    <w:rsid w:val="007826A0"/>
    <w:rsid w:val="0078606B"/>
    <w:rsid w:val="0078631F"/>
    <w:rsid w:val="0078648D"/>
    <w:rsid w:val="007866FA"/>
    <w:rsid w:val="0079252E"/>
    <w:rsid w:val="00792CB1"/>
    <w:rsid w:val="00794DD0"/>
    <w:rsid w:val="007954B4"/>
    <w:rsid w:val="007A2B5C"/>
    <w:rsid w:val="007A2E2E"/>
    <w:rsid w:val="007B1A4F"/>
    <w:rsid w:val="007B1E39"/>
    <w:rsid w:val="007B55AC"/>
    <w:rsid w:val="007B77D0"/>
    <w:rsid w:val="007C5261"/>
    <w:rsid w:val="007C7232"/>
    <w:rsid w:val="007D4C8A"/>
    <w:rsid w:val="007D6CBA"/>
    <w:rsid w:val="007D6F67"/>
    <w:rsid w:val="007E0822"/>
    <w:rsid w:val="007E0913"/>
    <w:rsid w:val="007E0AC1"/>
    <w:rsid w:val="007E4401"/>
    <w:rsid w:val="007E4682"/>
    <w:rsid w:val="007E4914"/>
    <w:rsid w:val="007E4F36"/>
    <w:rsid w:val="007E7045"/>
    <w:rsid w:val="007E7A28"/>
    <w:rsid w:val="007F3F0F"/>
    <w:rsid w:val="007F58D7"/>
    <w:rsid w:val="007F6B92"/>
    <w:rsid w:val="007F7309"/>
    <w:rsid w:val="00801C16"/>
    <w:rsid w:val="008208B0"/>
    <w:rsid w:val="0082189D"/>
    <w:rsid w:val="00823991"/>
    <w:rsid w:val="008259EC"/>
    <w:rsid w:val="00826D6D"/>
    <w:rsid w:val="008303F8"/>
    <w:rsid w:val="00830905"/>
    <w:rsid w:val="0083480A"/>
    <w:rsid w:val="008349E7"/>
    <w:rsid w:val="00841132"/>
    <w:rsid w:val="008422BF"/>
    <w:rsid w:val="00843026"/>
    <w:rsid w:val="0084379D"/>
    <w:rsid w:val="00844E64"/>
    <w:rsid w:val="008524F7"/>
    <w:rsid w:val="00852FDC"/>
    <w:rsid w:val="00862CE9"/>
    <w:rsid w:val="008634B4"/>
    <w:rsid w:val="00865CF9"/>
    <w:rsid w:val="008674E5"/>
    <w:rsid w:val="00873943"/>
    <w:rsid w:val="00877A83"/>
    <w:rsid w:val="008822B0"/>
    <w:rsid w:val="00886096"/>
    <w:rsid w:val="00887E8B"/>
    <w:rsid w:val="00890173"/>
    <w:rsid w:val="0089474F"/>
    <w:rsid w:val="00895636"/>
    <w:rsid w:val="0089703E"/>
    <w:rsid w:val="008A224B"/>
    <w:rsid w:val="008A5D57"/>
    <w:rsid w:val="008C0B05"/>
    <w:rsid w:val="008C268A"/>
    <w:rsid w:val="008C422A"/>
    <w:rsid w:val="008C4603"/>
    <w:rsid w:val="008C4760"/>
    <w:rsid w:val="008C6F1C"/>
    <w:rsid w:val="008D29DC"/>
    <w:rsid w:val="008D2D95"/>
    <w:rsid w:val="008D2F1B"/>
    <w:rsid w:val="008E0300"/>
    <w:rsid w:val="008F0EAD"/>
    <w:rsid w:val="008F2760"/>
    <w:rsid w:val="008F4EA8"/>
    <w:rsid w:val="008F6BB6"/>
    <w:rsid w:val="009024E3"/>
    <w:rsid w:val="00903A43"/>
    <w:rsid w:val="00904CE5"/>
    <w:rsid w:val="0090606F"/>
    <w:rsid w:val="009071DF"/>
    <w:rsid w:val="009072B7"/>
    <w:rsid w:val="009128C4"/>
    <w:rsid w:val="00915F5B"/>
    <w:rsid w:val="00917D88"/>
    <w:rsid w:val="00921F3A"/>
    <w:rsid w:val="00922CB6"/>
    <w:rsid w:val="00922D09"/>
    <w:rsid w:val="0092341F"/>
    <w:rsid w:val="00923CDA"/>
    <w:rsid w:val="00930192"/>
    <w:rsid w:val="00930421"/>
    <w:rsid w:val="00937C0B"/>
    <w:rsid w:val="00947CB3"/>
    <w:rsid w:val="009503BB"/>
    <w:rsid w:val="0095407C"/>
    <w:rsid w:val="00961567"/>
    <w:rsid w:val="00961FCE"/>
    <w:rsid w:val="00964009"/>
    <w:rsid w:val="00965AE3"/>
    <w:rsid w:val="009663DF"/>
    <w:rsid w:val="00967D44"/>
    <w:rsid w:val="00972FE7"/>
    <w:rsid w:val="00975899"/>
    <w:rsid w:val="009814F7"/>
    <w:rsid w:val="00982376"/>
    <w:rsid w:val="00985E9B"/>
    <w:rsid w:val="00990136"/>
    <w:rsid w:val="00990A6F"/>
    <w:rsid w:val="00993B30"/>
    <w:rsid w:val="00995A06"/>
    <w:rsid w:val="009A1773"/>
    <w:rsid w:val="009A31B8"/>
    <w:rsid w:val="009A44E6"/>
    <w:rsid w:val="009A4784"/>
    <w:rsid w:val="009A6DCD"/>
    <w:rsid w:val="009B261B"/>
    <w:rsid w:val="009B39EC"/>
    <w:rsid w:val="009B418D"/>
    <w:rsid w:val="009B4DDD"/>
    <w:rsid w:val="009B507A"/>
    <w:rsid w:val="009B5BC4"/>
    <w:rsid w:val="009B5C0F"/>
    <w:rsid w:val="009B6ECF"/>
    <w:rsid w:val="009C17FE"/>
    <w:rsid w:val="009C1B9D"/>
    <w:rsid w:val="009C222A"/>
    <w:rsid w:val="009C5271"/>
    <w:rsid w:val="009C5CF1"/>
    <w:rsid w:val="009D020F"/>
    <w:rsid w:val="009D0F75"/>
    <w:rsid w:val="009D2353"/>
    <w:rsid w:val="009D5BDE"/>
    <w:rsid w:val="009E1E3F"/>
    <w:rsid w:val="009E4861"/>
    <w:rsid w:val="009E634F"/>
    <w:rsid w:val="009F09C4"/>
    <w:rsid w:val="009F19A3"/>
    <w:rsid w:val="00A01062"/>
    <w:rsid w:val="00A038DF"/>
    <w:rsid w:val="00A07186"/>
    <w:rsid w:val="00A13469"/>
    <w:rsid w:val="00A16ADA"/>
    <w:rsid w:val="00A20872"/>
    <w:rsid w:val="00A21E87"/>
    <w:rsid w:val="00A245B4"/>
    <w:rsid w:val="00A25473"/>
    <w:rsid w:val="00A273A4"/>
    <w:rsid w:val="00A27509"/>
    <w:rsid w:val="00A356F3"/>
    <w:rsid w:val="00A35E22"/>
    <w:rsid w:val="00A432D0"/>
    <w:rsid w:val="00A45DCA"/>
    <w:rsid w:val="00A46939"/>
    <w:rsid w:val="00A50C9E"/>
    <w:rsid w:val="00A516AC"/>
    <w:rsid w:val="00A53C80"/>
    <w:rsid w:val="00A62FD2"/>
    <w:rsid w:val="00A66B5B"/>
    <w:rsid w:val="00A675CC"/>
    <w:rsid w:val="00A71C30"/>
    <w:rsid w:val="00A72459"/>
    <w:rsid w:val="00A73699"/>
    <w:rsid w:val="00A74284"/>
    <w:rsid w:val="00A76017"/>
    <w:rsid w:val="00A76654"/>
    <w:rsid w:val="00A8092D"/>
    <w:rsid w:val="00A80E90"/>
    <w:rsid w:val="00A81D52"/>
    <w:rsid w:val="00A828FE"/>
    <w:rsid w:val="00A8761B"/>
    <w:rsid w:val="00A97731"/>
    <w:rsid w:val="00AA499E"/>
    <w:rsid w:val="00AA78E3"/>
    <w:rsid w:val="00AB035D"/>
    <w:rsid w:val="00AB2E62"/>
    <w:rsid w:val="00AB4C23"/>
    <w:rsid w:val="00AB675E"/>
    <w:rsid w:val="00AC0A1F"/>
    <w:rsid w:val="00AC3EAA"/>
    <w:rsid w:val="00AC7D1A"/>
    <w:rsid w:val="00AD0E91"/>
    <w:rsid w:val="00AD24FD"/>
    <w:rsid w:val="00AD283C"/>
    <w:rsid w:val="00AD4017"/>
    <w:rsid w:val="00AD7B92"/>
    <w:rsid w:val="00AE5467"/>
    <w:rsid w:val="00AE5B1D"/>
    <w:rsid w:val="00AE6E4A"/>
    <w:rsid w:val="00AE7DEE"/>
    <w:rsid w:val="00AF0264"/>
    <w:rsid w:val="00AF12FB"/>
    <w:rsid w:val="00AF61CB"/>
    <w:rsid w:val="00AF61D3"/>
    <w:rsid w:val="00B0264B"/>
    <w:rsid w:val="00B02C4A"/>
    <w:rsid w:val="00B03594"/>
    <w:rsid w:val="00B03DB2"/>
    <w:rsid w:val="00B072D7"/>
    <w:rsid w:val="00B133B7"/>
    <w:rsid w:val="00B13B76"/>
    <w:rsid w:val="00B15EC4"/>
    <w:rsid w:val="00B16FFC"/>
    <w:rsid w:val="00B17597"/>
    <w:rsid w:val="00B177CB"/>
    <w:rsid w:val="00B17C96"/>
    <w:rsid w:val="00B21F50"/>
    <w:rsid w:val="00B21FB0"/>
    <w:rsid w:val="00B25B15"/>
    <w:rsid w:val="00B27200"/>
    <w:rsid w:val="00B27B85"/>
    <w:rsid w:val="00B325E9"/>
    <w:rsid w:val="00B3411E"/>
    <w:rsid w:val="00B36590"/>
    <w:rsid w:val="00B4070F"/>
    <w:rsid w:val="00B420B3"/>
    <w:rsid w:val="00B47FF3"/>
    <w:rsid w:val="00B510FF"/>
    <w:rsid w:val="00B52522"/>
    <w:rsid w:val="00B549EC"/>
    <w:rsid w:val="00B555C9"/>
    <w:rsid w:val="00B5749D"/>
    <w:rsid w:val="00B6071B"/>
    <w:rsid w:val="00B615AE"/>
    <w:rsid w:val="00B62587"/>
    <w:rsid w:val="00B7135B"/>
    <w:rsid w:val="00B72754"/>
    <w:rsid w:val="00B72DAB"/>
    <w:rsid w:val="00B737C7"/>
    <w:rsid w:val="00B8017E"/>
    <w:rsid w:val="00B811CB"/>
    <w:rsid w:val="00B826FF"/>
    <w:rsid w:val="00B82D05"/>
    <w:rsid w:val="00B83DD6"/>
    <w:rsid w:val="00B85C41"/>
    <w:rsid w:val="00B94867"/>
    <w:rsid w:val="00B958A5"/>
    <w:rsid w:val="00BA0EFC"/>
    <w:rsid w:val="00BA1AC9"/>
    <w:rsid w:val="00BA2041"/>
    <w:rsid w:val="00BA3A59"/>
    <w:rsid w:val="00BA3ADF"/>
    <w:rsid w:val="00BA5528"/>
    <w:rsid w:val="00BA6AC2"/>
    <w:rsid w:val="00BA7523"/>
    <w:rsid w:val="00BB004E"/>
    <w:rsid w:val="00BB4BE7"/>
    <w:rsid w:val="00BB7498"/>
    <w:rsid w:val="00BC3221"/>
    <w:rsid w:val="00BC3743"/>
    <w:rsid w:val="00BC4E3A"/>
    <w:rsid w:val="00BC76E0"/>
    <w:rsid w:val="00BD06BA"/>
    <w:rsid w:val="00BD1F79"/>
    <w:rsid w:val="00BD37BC"/>
    <w:rsid w:val="00BD3F4B"/>
    <w:rsid w:val="00BD43B6"/>
    <w:rsid w:val="00BD704C"/>
    <w:rsid w:val="00BE15AC"/>
    <w:rsid w:val="00BE18C1"/>
    <w:rsid w:val="00BE1C12"/>
    <w:rsid w:val="00BE2587"/>
    <w:rsid w:val="00BF16FA"/>
    <w:rsid w:val="00C017F2"/>
    <w:rsid w:val="00C123C4"/>
    <w:rsid w:val="00C14C63"/>
    <w:rsid w:val="00C1770B"/>
    <w:rsid w:val="00C241F4"/>
    <w:rsid w:val="00C2473D"/>
    <w:rsid w:val="00C24A14"/>
    <w:rsid w:val="00C266C8"/>
    <w:rsid w:val="00C33082"/>
    <w:rsid w:val="00C52679"/>
    <w:rsid w:val="00C55A93"/>
    <w:rsid w:val="00C5726A"/>
    <w:rsid w:val="00C66631"/>
    <w:rsid w:val="00C75BC5"/>
    <w:rsid w:val="00C77195"/>
    <w:rsid w:val="00C803C0"/>
    <w:rsid w:val="00C83D1C"/>
    <w:rsid w:val="00C83FCD"/>
    <w:rsid w:val="00C84D5F"/>
    <w:rsid w:val="00C8643F"/>
    <w:rsid w:val="00C959D7"/>
    <w:rsid w:val="00C969BE"/>
    <w:rsid w:val="00CA2FF7"/>
    <w:rsid w:val="00CA3EED"/>
    <w:rsid w:val="00CA438C"/>
    <w:rsid w:val="00CA5D54"/>
    <w:rsid w:val="00CA7134"/>
    <w:rsid w:val="00CB0566"/>
    <w:rsid w:val="00CB17C9"/>
    <w:rsid w:val="00CB5F0B"/>
    <w:rsid w:val="00CC4D2A"/>
    <w:rsid w:val="00CC7490"/>
    <w:rsid w:val="00CD0005"/>
    <w:rsid w:val="00CD0F57"/>
    <w:rsid w:val="00CD1C76"/>
    <w:rsid w:val="00CD3F11"/>
    <w:rsid w:val="00CD6FC6"/>
    <w:rsid w:val="00CD7994"/>
    <w:rsid w:val="00CE27F6"/>
    <w:rsid w:val="00CE3180"/>
    <w:rsid w:val="00CE5038"/>
    <w:rsid w:val="00CE50B0"/>
    <w:rsid w:val="00CE56CD"/>
    <w:rsid w:val="00CE596E"/>
    <w:rsid w:val="00CE6744"/>
    <w:rsid w:val="00CE6BBE"/>
    <w:rsid w:val="00CE7433"/>
    <w:rsid w:val="00CF0C93"/>
    <w:rsid w:val="00CF1975"/>
    <w:rsid w:val="00CF2209"/>
    <w:rsid w:val="00CF35AD"/>
    <w:rsid w:val="00CF702A"/>
    <w:rsid w:val="00D030FF"/>
    <w:rsid w:val="00D03A10"/>
    <w:rsid w:val="00D04690"/>
    <w:rsid w:val="00D10140"/>
    <w:rsid w:val="00D10AB8"/>
    <w:rsid w:val="00D127DE"/>
    <w:rsid w:val="00D15CB8"/>
    <w:rsid w:val="00D16B3E"/>
    <w:rsid w:val="00D2351F"/>
    <w:rsid w:val="00D26622"/>
    <w:rsid w:val="00D30378"/>
    <w:rsid w:val="00D30836"/>
    <w:rsid w:val="00D31718"/>
    <w:rsid w:val="00D40148"/>
    <w:rsid w:val="00D40D71"/>
    <w:rsid w:val="00D4132B"/>
    <w:rsid w:val="00D444EB"/>
    <w:rsid w:val="00D46501"/>
    <w:rsid w:val="00D50B9D"/>
    <w:rsid w:val="00D50E4F"/>
    <w:rsid w:val="00D5223B"/>
    <w:rsid w:val="00D544E1"/>
    <w:rsid w:val="00D5561A"/>
    <w:rsid w:val="00D563D4"/>
    <w:rsid w:val="00D57236"/>
    <w:rsid w:val="00D61AA4"/>
    <w:rsid w:val="00D655B1"/>
    <w:rsid w:val="00D717EF"/>
    <w:rsid w:val="00D72A92"/>
    <w:rsid w:val="00D75FA4"/>
    <w:rsid w:val="00D77903"/>
    <w:rsid w:val="00DA1472"/>
    <w:rsid w:val="00DA4D1A"/>
    <w:rsid w:val="00DA666B"/>
    <w:rsid w:val="00DA77FE"/>
    <w:rsid w:val="00DB1220"/>
    <w:rsid w:val="00DB16FB"/>
    <w:rsid w:val="00DB24B4"/>
    <w:rsid w:val="00DB44C6"/>
    <w:rsid w:val="00DB7336"/>
    <w:rsid w:val="00DB740F"/>
    <w:rsid w:val="00DC182C"/>
    <w:rsid w:val="00DC24FE"/>
    <w:rsid w:val="00DC3B2D"/>
    <w:rsid w:val="00DC40BE"/>
    <w:rsid w:val="00DD195B"/>
    <w:rsid w:val="00DD2CEA"/>
    <w:rsid w:val="00DE02D6"/>
    <w:rsid w:val="00DE0DD2"/>
    <w:rsid w:val="00DE30D5"/>
    <w:rsid w:val="00DE32C1"/>
    <w:rsid w:val="00DE756A"/>
    <w:rsid w:val="00DF4B9B"/>
    <w:rsid w:val="00E0054F"/>
    <w:rsid w:val="00E0094A"/>
    <w:rsid w:val="00E03039"/>
    <w:rsid w:val="00E05984"/>
    <w:rsid w:val="00E05EF3"/>
    <w:rsid w:val="00E1554A"/>
    <w:rsid w:val="00E178ED"/>
    <w:rsid w:val="00E2128A"/>
    <w:rsid w:val="00E22054"/>
    <w:rsid w:val="00E341F4"/>
    <w:rsid w:val="00E35589"/>
    <w:rsid w:val="00E35A26"/>
    <w:rsid w:val="00E35D55"/>
    <w:rsid w:val="00E40FF6"/>
    <w:rsid w:val="00E41C21"/>
    <w:rsid w:val="00E421D9"/>
    <w:rsid w:val="00E436B7"/>
    <w:rsid w:val="00E446F8"/>
    <w:rsid w:val="00E45036"/>
    <w:rsid w:val="00E52B4C"/>
    <w:rsid w:val="00E53C3D"/>
    <w:rsid w:val="00E54521"/>
    <w:rsid w:val="00E55641"/>
    <w:rsid w:val="00E5779A"/>
    <w:rsid w:val="00E577EB"/>
    <w:rsid w:val="00E62B0D"/>
    <w:rsid w:val="00E62BD0"/>
    <w:rsid w:val="00E652E1"/>
    <w:rsid w:val="00E7641E"/>
    <w:rsid w:val="00E77595"/>
    <w:rsid w:val="00E80EB8"/>
    <w:rsid w:val="00E83B41"/>
    <w:rsid w:val="00E868AA"/>
    <w:rsid w:val="00E87A69"/>
    <w:rsid w:val="00E92A73"/>
    <w:rsid w:val="00E957F5"/>
    <w:rsid w:val="00E95A41"/>
    <w:rsid w:val="00E962D4"/>
    <w:rsid w:val="00EA086B"/>
    <w:rsid w:val="00EA668D"/>
    <w:rsid w:val="00EA7242"/>
    <w:rsid w:val="00EB3F95"/>
    <w:rsid w:val="00EB51D2"/>
    <w:rsid w:val="00EC1D36"/>
    <w:rsid w:val="00EC1ECF"/>
    <w:rsid w:val="00EC2694"/>
    <w:rsid w:val="00EC2C22"/>
    <w:rsid w:val="00EC6489"/>
    <w:rsid w:val="00EC7550"/>
    <w:rsid w:val="00ED1890"/>
    <w:rsid w:val="00ED508C"/>
    <w:rsid w:val="00EE392B"/>
    <w:rsid w:val="00EF13D1"/>
    <w:rsid w:val="00EF31BB"/>
    <w:rsid w:val="00EF4769"/>
    <w:rsid w:val="00EF4A8E"/>
    <w:rsid w:val="00EF4B4A"/>
    <w:rsid w:val="00F003DE"/>
    <w:rsid w:val="00F00610"/>
    <w:rsid w:val="00F006E0"/>
    <w:rsid w:val="00F0126C"/>
    <w:rsid w:val="00F053C6"/>
    <w:rsid w:val="00F055D5"/>
    <w:rsid w:val="00F13313"/>
    <w:rsid w:val="00F20C3B"/>
    <w:rsid w:val="00F245EF"/>
    <w:rsid w:val="00F37644"/>
    <w:rsid w:val="00F37817"/>
    <w:rsid w:val="00F406F4"/>
    <w:rsid w:val="00F41B7E"/>
    <w:rsid w:val="00F46BF0"/>
    <w:rsid w:val="00F47B46"/>
    <w:rsid w:val="00F55B15"/>
    <w:rsid w:val="00F63610"/>
    <w:rsid w:val="00F651D6"/>
    <w:rsid w:val="00F71619"/>
    <w:rsid w:val="00F76671"/>
    <w:rsid w:val="00F90C6F"/>
    <w:rsid w:val="00F919A0"/>
    <w:rsid w:val="00F924A1"/>
    <w:rsid w:val="00F946DE"/>
    <w:rsid w:val="00F972DB"/>
    <w:rsid w:val="00F9775E"/>
    <w:rsid w:val="00F97CB9"/>
    <w:rsid w:val="00FA07E9"/>
    <w:rsid w:val="00FA0F1E"/>
    <w:rsid w:val="00FA4A26"/>
    <w:rsid w:val="00FA6AD7"/>
    <w:rsid w:val="00FB0C75"/>
    <w:rsid w:val="00FB0F92"/>
    <w:rsid w:val="00FB186E"/>
    <w:rsid w:val="00FB2E29"/>
    <w:rsid w:val="00FB3E5B"/>
    <w:rsid w:val="00FB6769"/>
    <w:rsid w:val="00FB70C5"/>
    <w:rsid w:val="00FC1A3E"/>
    <w:rsid w:val="00FC261E"/>
    <w:rsid w:val="00FC2BDD"/>
    <w:rsid w:val="00FC39DA"/>
    <w:rsid w:val="00FC3B66"/>
    <w:rsid w:val="00FC3DA1"/>
    <w:rsid w:val="00FE0287"/>
    <w:rsid w:val="00FE1CAE"/>
    <w:rsid w:val="00FE255A"/>
    <w:rsid w:val="00FE6BD9"/>
    <w:rsid w:val="00FF0FC7"/>
    <w:rsid w:val="00FF354E"/>
    <w:rsid w:val="00FF757C"/>
    <w:rsid w:val="02A9BD8D"/>
    <w:rsid w:val="0318CE75"/>
    <w:rsid w:val="045842FA"/>
    <w:rsid w:val="063C8C03"/>
    <w:rsid w:val="07E332C6"/>
    <w:rsid w:val="08B020DD"/>
    <w:rsid w:val="0A3E92D8"/>
    <w:rsid w:val="0AC1F8CB"/>
    <w:rsid w:val="0B996840"/>
    <w:rsid w:val="0C6DDFAB"/>
    <w:rsid w:val="0CA4BEFE"/>
    <w:rsid w:val="0DBBEFEE"/>
    <w:rsid w:val="0DEE0966"/>
    <w:rsid w:val="0DF90215"/>
    <w:rsid w:val="106C2F2D"/>
    <w:rsid w:val="10F90B16"/>
    <w:rsid w:val="11A4FBCD"/>
    <w:rsid w:val="12055ABF"/>
    <w:rsid w:val="13089CA2"/>
    <w:rsid w:val="14389462"/>
    <w:rsid w:val="15445B15"/>
    <w:rsid w:val="15FA8FE5"/>
    <w:rsid w:val="173FFBAF"/>
    <w:rsid w:val="19362DE6"/>
    <w:rsid w:val="1A1D09F5"/>
    <w:rsid w:val="1A34E9D9"/>
    <w:rsid w:val="1AC71DFF"/>
    <w:rsid w:val="1B7A3C5B"/>
    <w:rsid w:val="1C54670A"/>
    <w:rsid w:val="1CAAE25A"/>
    <w:rsid w:val="1D0F1C50"/>
    <w:rsid w:val="258B8B2E"/>
    <w:rsid w:val="25D0821D"/>
    <w:rsid w:val="26AAFA6A"/>
    <w:rsid w:val="283BCEC3"/>
    <w:rsid w:val="287D44E1"/>
    <w:rsid w:val="2A7E614E"/>
    <w:rsid w:val="2A8471EF"/>
    <w:rsid w:val="2BCCF544"/>
    <w:rsid w:val="2C11210C"/>
    <w:rsid w:val="3026C7DF"/>
    <w:rsid w:val="320A0E82"/>
    <w:rsid w:val="3247D8BE"/>
    <w:rsid w:val="34822166"/>
    <w:rsid w:val="3664659C"/>
    <w:rsid w:val="369C6257"/>
    <w:rsid w:val="37EDDA0C"/>
    <w:rsid w:val="37F9C78E"/>
    <w:rsid w:val="3956B9B2"/>
    <w:rsid w:val="3BFCD40F"/>
    <w:rsid w:val="3CFD85BE"/>
    <w:rsid w:val="3D3D3A6E"/>
    <w:rsid w:val="3D83A58A"/>
    <w:rsid w:val="3DC68B3D"/>
    <w:rsid w:val="3E12BEC9"/>
    <w:rsid w:val="3E384CEA"/>
    <w:rsid w:val="3FCFB626"/>
    <w:rsid w:val="3FF74A84"/>
    <w:rsid w:val="41931AE5"/>
    <w:rsid w:val="425BD48D"/>
    <w:rsid w:val="43268570"/>
    <w:rsid w:val="434D7F35"/>
    <w:rsid w:val="452D1B96"/>
    <w:rsid w:val="45559BA7"/>
    <w:rsid w:val="460233E4"/>
    <w:rsid w:val="471F8C24"/>
    <w:rsid w:val="48531D11"/>
    <w:rsid w:val="4C69AC9D"/>
    <w:rsid w:val="4D018C59"/>
    <w:rsid w:val="4D343BD5"/>
    <w:rsid w:val="5178C816"/>
    <w:rsid w:val="527141EA"/>
    <w:rsid w:val="5E6A6B75"/>
    <w:rsid w:val="5F2C560E"/>
    <w:rsid w:val="5F61CDD2"/>
    <w:rsid w:val="60943881"/>
    <w:rsid w:val="61A97495"/>
    <w:rsid w:val="62AA74EA"/>
    <w:rsid w:val="6609530B"/>
    <w:rsid w:val="66A55AB9"/>
    <w:rsid w:val="66B477CF"/>
    <w:rsid w:val="66B71A4A"/>
    <w:rsid w:val="687F319D"/>
    <w:rsid w:val="690DB207"/>
    <w:rsid w:val="69A8A557"/>
    <w:rsid w:val="700D31BA"/>
    <w:rsid w:val="7128D7E9"/>
    <w:rsid w:val="721BF4B1"/>
    <w:rsid w:val="724042F7"/>
    <w:rsid w:val="736ACC79"/>
    <w:rsid w:val="73EDB2D6"/>
    <w:rsid w:val="766E48DB"/>
    <w:rsid w:val="76B2D5AF"/>
    <w:rsid w:val="77E8EC13"/>
    <w:rsid w:val="788C3BA0"/>
    <w:rsid w:val="79BD0648"/>
    <w:rsid w:val="7A44FBE8"/>
    <w:rsid w:val="7B4AA220"/>
    <w:rsid w:val="7C682372"/>
    <w:rsid w:val="7E88EF87"/>
    <w:rsid w:val="7F458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96B2B"/>
  <w15:chartTrackingRefBased/>
  <w15:docId w15:val="{F783D8C2-3585-4B3F-B2D3-F514E04A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EG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B727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72754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B7275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727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E3B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77CB"/>
  </w:style>
  <w:style w:type="paragraph" w:styleId="Footer">
    <w:name w:val="footer"/>
    <w:basedOn w:val="Normal"/>
    <w:link w:val="FooterChar"/>
    <w:uiPriority w:val="99"/>
    <w:unhideWhenUsed/>
    <w:rsid w:val="00B177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77CB"/>
  </w:style>
  <w:style w:type="character" w:styleId="CommentReference">
    <w:name w:val="annotation reference"/>
    <w:basedOn w:val="DefaultParagraphFont"/>
    <w:uiPriority w:val="99"/>
    <w:semiHidden/>
    <w:unhideWhenUsed/>
    <w:rsid w:val="00CC4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4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4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D2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57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6C51F8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B85"/>
    <w:pPr>
      <w:spacing w:after="0" w:line="240" w:lineRule="auto"/>
    </w:pPr>
    <w:rPr>
      <w:rFonts w:ascii="Arial" w:eastAsia="Arial" w:hAnsi="Arial" w:cs="Arial"/>
      <w:color w:val="000000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B85"/>
    <w:rPr>
      <w:rFonts w:ascii="Arial" w:eastAsia="Arial" w:hAnsi="Arial" w:cs="Arial"/>
      <w:color w:val="000000"/>
      <w:sz w:val="20"/>
      <w:szCs w:val="20"/>
      <w:lang w:eastAsia="zh-CN"/>
    </w:rPr>
  </w:style>
  <w:style w:type="character" w:styleId="Strong">
    <w:name w:val="Strong"/>
    <w:basedOn w:val="DefaultParagraphFont"/>
    <w:uiPriority w:val="22"/>
    <w:qFormat/>
    <w:rsid w:val="00610B85"/>
    <w:rPr>
      <w:b/>
      <w:bCs/>
    </w:rPr>
  </w:style>
  <w:style w:type="paragraph" w:styleId="Revision">
    <w:name w:val="Revision"/>
    <w:hidden/>
    <w:uiPriority w:val="99"/>
    <w:semiHidden/>
    <w:rsid w:val="006F71E4"/>
    <w:pPr>
      <w:spacing w:after="0" w:line="240" w:lineRule="auto"/>
    </w:pPr>
  </w:style>
  <w:style w:type="paragraph" w:customStyle="1" w:styleId="paragraph">
    <w:name w:val="paragraph"/>
    <w:basedOn w:val="Normal"/>
    <w:rsid w:val="007E4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zh-CN"/>
    </w:rPr>
  </w:style>
  <w:style w:type="character" w:customStyle="1" w:styleId="eop">
    <w:name w:val="eop"/>
    <w:basedOn w:val="DefaultParagraphFont"/>
    <w:rsid w:val="007E4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1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E716C8C-BC2E-0C49-8AF4-1181D4692B91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DF13-7331-46CE-BC14-6F243BFB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FUNKE Tobias</dc:creator>
  <cp:keywords/>
  <dc:description/>
  <cp:lastModifiedBy>LESCALLIER TRAQUET Emilie</cp:lastModifiedBy>
  <cp:revision>48</cp:revision>
  <dcterms:created xsi:type="dcterms:W3CDTF">2021-10-21T07:41:00Z</dcterms:created>
  <dcterms:modified xsi:type="dcterms:W3CDTF">2024-11-19T14:45:00Z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documentId_5131</vt:lpwstr>
  </property>
  <property fmtid="{D5CDD505-2E9C-101B-9397-08002B2CF9AE}" pid="3" name="grammarly_documentContext">
    <vt:lpwstr>{"goals":[],"domain":"general","emotions":[],"dialect":"american"}</vt:lpwstr>
  </property>
</Properties>
</file>