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902E3" w14:textId="071C5006" w:rsidR="005A6693" w:rsidRPr="005A365C" w:rsidRDefault="007B2781" w:rsidP="005A6693">
      <w:pPr>
        <w:spacing w:line="360" w:lineRule="auto"/>
        <w:rPr>
          <w:rFonts w:ascii="Roboto" w:eastAsia="Times New Roman" w:hAnsi="Roboto" w:cs="Arial"/>
          <w:b/>
          <w:color w:val="00684B"/>
          <w:sz w:val="36"/>
          <w:szCs w:val="44"/>
        </w:rPr>
      </w:pPr>
      <w:bookmarkStart w:id="0" w:name="_Hlk168412480"/>
      <w:bookmarkStart w:id="1" w:name="_Hlk168578198"/>
      <w:r>
        <w:rPr>
          <w:noProof/>
          <w:lang w:eastAsia="en-GB"/>
        </w:rPr>
        <mc:AlternateContent>
          <mc:Choice Requires="wps">
            <w:drawing>
              <wp:anchor distT="0" distB="0" distL="114300" distR="114300" simplePos="0" relativeHeight="251659264" behindDoc="0" locked="0" layoutInCell="1" allowOverlap="1" wp14:anchorId="6436A0F6" wp14:editId="6CA2FED7">
                <wp:simplePos x="0" y="0"/>
                <wp:positionH relativeFrom="column">
                  <wp:posOffset>4112351</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161A397E" w14:textId="77777777" w:rsidR="007B2781" w:rsidRPr="0015055B" w:rsidRDefault="007B2781" w:rsidP="007B2781">
                            <w:pPr>
                              <w:rPr>
                                <w:rFonts w:ascii="Arial" w:hAnsi="Arial" w:cs="Arial"/>
                                <w:b/>
                                <w:color w:val="FFFFFF" w:themeColor="background1"/>
                                <w:sz w:val="36"/>
                                <w:szCs w:val="36"/>
                                <w:lang w:val="fr-FR"/>
                              </w:rPr>
                            </w:pPr>
                            <w:r w:rsidRPr="0015055B">
                              <w:rPr>
                                <w:rFonts w:ascii="Arial" w:hAnsi="Arial" w:cs="Arial"/>
                                <w:b/>
                                <w:color w:val="FFFFFF" w:themeColor="background1"/>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6A0F6" id="_x0000_t202" coordsize="21600,21600" o:spt="202" path="m,l,21600r21600,l21600,xe">
                <v:stroke joinstyle="miter"/>
                <v:path gradientshapeok="t" o:connecttype="rect"/>
              </v:shapetype>
              <v:shape id="Zone de texte 5" o:spid="_x0000_s1026" type="#_x0000_t202" style="position:absolute;margin-left:323.8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" fillcolor="#1f7dbc" stroked="f" strokeweight=".5pt">
                <v:textbox>
                  <w:txbxContent>
                    <w:p w14:paraId="161A397E" w14:textId="77777777" w:rsidR="007B2781" w:rsidRPr="0015055B" w:rsidRDefault="007B2781" w:rsidP="007B2781">
                      <w:pPr>
                        <w:rPr>
                          <w:rFonts w:ascii="Arial" w:hAnsi="Arial" w:cs="Arial"/>
                          <w:b/>
                          <w:color w:val="FFFFFF" w:themeColor="background1"/>
                          <w:sz w:val="36"/>
                          <w:szCs w:val="36"/>
                          <w:lang w:val="fr-FR"/>
                        </w:rPr>
                      </w:pPr>
                      <w:r w:rsidRPr="0015055B">
                        <w:rPr>
                          <w:rFonts w:ascii="Arial" w:hAnsi="Arial" w:cs="Arial"/>
                          <w:b/>
                          <w:color w:val="FFFFFF" w:themeColor="background1"/>
                          <w:sz w:val="36"/>
                          <w:szCs w:val="36"/>
                          <w:lang w:val="fr-FR"/>
                        </w:rPr>
                        <w:t>Teaching Note</w:t>
                      </w:r>
                    </w:p>
                  </w:txbxContent>
                </v:textbox>
              </v:shape>
            </w:pict>
          </mc:Fallback>
        </mc:AlternateContent>
      </w:r>
    </w:p>
    <w:p w14:paraId="12107936" w14:textId="77777777" w:rsidR="005A6693" w:rsidRPr="005A365C" w:rsidRDefault="005A6693" w:rsidP="005A6693">
      <w:pPr>
        <w:spacing w:line="360" w:lineRule="auto"/>
        <w:rPr>
          <w:rFonts w:ascii="Roboto" w:eastAsia="Times New Roman" w:hAnsi="Roboto" w:cs="Arial"/>
          <w:b/>
          <w:color w:val="00684B"/>
          <w:sz w:val="36"/>
          <w:szCs w:val="44"/>
        </w:rPr>
      </w:pPr>
    </w:p>
    <w:p w14:paraId="1D06CFAE" w14:textId="646DF7B6" w:rsidR="005A6693" w:rsidRDefault="005A6693" w:rsidP="005A6693">
      <w:pPr>
        <w:spacing w:after="120"/>
        <w:rPr>
          <w:rFonts w:ascii="Roboto Slab" w:eastAsia="Times New Roman" w:hAnsi="Roboto Slab" w:cs="Arial"/>
          <w:b/>
          <w:color w:val="00684B"/>
          <w:sz w:val="44"/>
          <w:szCs w:val="44"/>
        </w:rPr>
      </w:pPr>
      <w:r w:rsidRPr="00101258">
        <w:rPr>
          <w:rFonts w:ascii="Roboto Slab" w:eastAsia="Times New Roman" w:hAnsi="Roboto Slab" w:cs="Arial"/>
          <w:b/>
          <w:color w:val="00684B"/>
          <w:sz w:val="44"/>
          <w:szCs w:val="44"/>
        </w:rPr>
        <w:t>The Football Transfer</w:t>
      </w:r>
    </w:p>
    <w:p w14:paraId="7F1120F9" w14:textId="77777777" w:rsidR="005A6693" w:rsidRPr="005A365C" w:rsidRDefault="005A6693" w:rsidP="005A6693">
      <w:pPr>
        <w:framePr w:hSpace="181" w:vSpace="181" w:wrap="notBeside" w:vAnchor="page" w:hAnchor="page" w:x="1419" w:y="11642"/>
        <w:rPr>
          <w:rFonts w:ascii="Roboto" w:eastAsia="Times New Roman" w:hAnsi="Roboto" w:cs="Arial"/>
          <w:sz w:val="20"/>
          <w:szCs w:val="24"/>
          <w:lang w:val="en-GB"/>
        </w:rPr>
      </w:pPr>
      <w:bookmarkStart w:id="2" w:name="_Hlk168412594"/>
      <w:bookmarkEnd w:id="0"/>
      <w:r>
        <w:rPr>
          <w:rFonts w:ascii="Roboto" w:eastAsia="Times New Roman" w:hAnsi="Roboto" w:cs="Arial"/>
          <w:sz w:val="20"/>
          <w:szCs w:val="24"/>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6919</w:t>
      </w:r>
    </w:p>
    <w:p w14:paraId="4F2AE63E" w14:textId="4BCB8ACD" w:rsidR="005A6693" w:rsidRDefault="005A6693" w:rsidP="008E125C">
      <w:pPr>
        <w:framePr w:w="9044" w:hSpace="181" w:vSpace="181" w:wrap="notBeside" w:vAnchor="page" w:hAnchor="page" w:x="1419" w:y="12061"/>
        <w:tabs>
          <w:tab w:val="left" w:pos="5040"/>
        </w:tabs>
        <w:spacing w:after="120" w:line="240" w:lineRule="atLeast"/>
        <w:jc w:val="both"/>
        <w:rPr>
          <w:rFonts w:ascii="Roboto" w:eastAsia="Times New Roman" w:hAnsi="Roboto" w:cs="Arial"/>
          <w:bCs/>
          <w:i/>
          <w:iCs/>
          <w:sz w:val="20"/>
          <w:szCs w:val="24"/>
          <w:lang w:val="en-GB"/>
        </w:rPr>
      </w:pPr>
      <w:bookmarkStart w:id="3" w:name="_Hlk168421402"/>
      <w:bookmarkStart w:id="4" w:name="_Hlk168412544"/>
      <w:bookmarkEnd w:id="2"/>
      <w:r w:rsidRPr="005A365C">
        <w:rPr>
          <w:rFonts w:ascii="Roboto" w:eastAsia="Times New Roman" w:hAnsi="Roboto" w:cs="Arial"/>
          <w:bCs/>
          <w:sz w:val="20"/>
          <w:szCs w:val="24"/>
          <w:lang w:val="en-GB"/>
        </w:rPr>
        <w:t xml:space="preserve">This </w:t>
      </w:r>
      <w:r w:rsidR="00FF12C9">
        <w:rPr>
          <w:rFonts w:ascii="Roboto" w:eastAsia="Times New Roman" w:hAnsi="Roboto" w:cs="Arial"/>
          <w:bCs/>
          <w:sz w:val="20"/>
          <w:szCs w:val="24"/>
          <w:lang w:val="en-GB"/>
        </w:rPr>
        <w:t>teaching note</w:t>
      </w:r>
      <w:r w:rsidRPr="005A365C">
        <w:rPr>
          <w:rFonts w:ascii="Roboto" w:eastAsia="Times New Roman" w:hAnsi="Roboto" w:cs="Arial"/>
          <w:bCs/>
          <w:sz w:val="20"/>
          <w:szCs w:val="24"/>
          <w:lang w:val="en-GB"/>
        </w:rPr>
        <w:t xml:space="preserve"> was written by</w:t>
      </w:r>
      <w:r>
        <w:rPr>
          <w:rFonts w:ascii="Roboto" w:eastAsia="Times New Roman" w:hAnsi="Roboto" w:cs="Arial"/>
          <w:bCs/>
          <w:sz w:val="20"/>
          <w:szCs w:val="24"/>
          <w:lang w:val="en-GB"/>
        </w:rPr>
        <w:t xml:space="preserve"> </w:t>
      </w:r>
      <w:bookmarkStart w:id="5" w:name="_Hlk168399487"/>
      <w:r w:rsidRPr="00101258">
        <w:rPr>
          <w:rFonts w:ascii="Roboto" w:eastAsia="Times New Roman" w:hAnsi="Roboto" w:cs="Arial"/>
          <w:bCs/>
          <w:sz w:val="20"/>
          <w:szCs w:val="24"/>
          <w:lang w:val="en-GB"/>
        </w:rPr>
        <w:t xml:space="preserve">Aditya Prasad, Manuel Janisch, </w:t>
      </w:r>
      <w:r>
        <w:rPr>
          <w:rFonts w:ascii="Roboto" w:eastAsia="Times New Roman" w:hAnsi="Roboto" w:cs="Arial"/>
          <w:bCs/>
          <w:sz w:val="20"/>
          <w:szCs w:val="24"/>
          <w:lang w:val="en-GB"/>
        </w:rPr>
        <w:t>and</w:t>
      </w:r>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Yerlan</w:t>
      </w:r>
      <w:proofErr w:type="spellEnd"/>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Minavar</w:t>
      </w:r>
      <w:proofErr w:type="spellEnd"/>
      <w:r w:rsidRPr="00101258">
        <w:rPr>
          <w:rFonts w:ascii="Roboto" w:eastAsia="Times New Roman" w:hAnsi="Roboto" w:cs="Arial"/>
          <w:bCs/>
          <w:sz w:val="20"/>
          <w:szCs w:val="24"/>
          <w:lang w:val="en-GB"/>
        </w:rPr>
        <w:t xml:space="preserve"> </w:t>
      </w:r>
      <w:bookmarkEnd w:id="5"/>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AF75F2">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Pr>
          <w:rFonts w:ascii="Roboto" w:eastAsia="Times New Roman" w:hAnsi="Roboto" w:cs="Arial"/>
          <w:bCs/>
          <w:sz w:val="20"/>
          <w:szCs w:val="24"/>
          <w:lang w:val="en-GB"/>
        </w:rPr>
        <w:t xml:space="preserve">and </w:t>
      </w:r>
      <w:r w:rsidRPr="00101258">
        <w:rPr>
          <w:rFonts w:ascii="Roboto" w:eastAsia="Times New Roman" w:hAnsi="Roboto" w:cs="Arial"/>
          <w:bCs/>
          <w:sz w:val="20"/>
          <w:szCs w:val="24"/>
          <w:lang w:val="en-GB"/>
        </w:rPr>
        <w:t>Warren Tierney, Postdoctoral Research Associate at INSEAD</w:t>
      </w:r>
      <w:r>
        <w:rPr>
          <w:rFonts w:ascii="Roboto" w:eastAsia="Times New Roman" w:hAnsi="Roboto" w:cs="Arial"/>
          <w:bCs/>
          <w:sz w:val="20"/>
          <w:szCs w:val="24"/>
          <w:lang w:val="en-GB"/>
        </w:rPr>
        <w:t>,</w:t>
      </w:r>
      <w:r w:rsidRPr="00101258">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467F26" w:rsidRPr="00467F26">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w:t>
      </w:r>
      <w:r>
        <w:rPr>
          <w:rFonts w:ascii="Roboto" w:eastAsia="Times New Roman" w:hAnsi="Roboto" w:cs="Arial"/>
          <w:bCs/>
          <w:sz w:val="20"/>
          <w:szCs w:val="24"/>
          <w:lang w:val="en-GB"/>
        </w:rPr>
        <w:t xml:space="preserve">Luis </w:t>
      </w:r>
      <w:r w:rsidRPr="005A365C">
        <w:rPr>
          <w:rFonts w:ascii="Roboto" w:eastAsia="Times New Roman" w:hAnsi="Roboto" w:cs="Arial"/>
          <w:bCs/>
          <w:sz w:val="20"/>
          <w:szCs w:val="24"/>
          <w:lang w:val="en-GB"/>
        </w:rPr>
        <w:t>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bookmarkEnd w:id="3"/>
      <w:r w:rsidR="007B2781" w:rsidRPr="007B2781">
        <w:rPr>
          <w:rFonts w:ascii="Roboto" w:eastAsia="Times New Roman" w:hAnsi="Roboto" w:cs="Arial"/>
          <w:bCs/>
          <w:sz w:val="20"/>
          <w:szCs w:val="24"/>
          <w:lang w:val="en-GB"/>
        </w:rPr>
        <w:t>, as an aid to instructors in the classroom use of the role play</w:t>
      </w:r>
      <w:r w:rsidR="007B2781" w:rsidRPr="007B2781">
        <w:rPr>
          <w:rFonts w:ascii="Roboto" w:eastAsia="Times New Roman" w:hAnsi="Roboto" w:cs="Arial"/>
          <w:bCs/>
          <w:i/>
          <w:iCs/>
          <w:sz w:val="20"/>
          <w:szCs w:val="24"/>
          <w:lang w:val="en-GB"/>
        </w:rPr>
        <w:t xml:space="preserve"> “The Football Transfer”.</w:t>
      </w:r>
    </w:p>
    <w:p w14:paraId="78209AF9" w14:textId="508C71F3" w:rsidR="003D15B8" w:rsidRPr="005A365C" w:rsidRDefault="003D15B8" w:rsidP="008E125C">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3BCFC70B" w14:textId="77777777" w:rsidR="005A6693" w:rsidRPr="005A365C" w:rsidRDefault="005A6693" w:rsidP="008E125C">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rPr>
        <w:t xml:space="preserve">To access INSEAD teaching materials, go to </w:t>
      </w:r>
      <w:hyperlink r:id="rId7"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2D13C7C4" w14:textId="77777777" w:rsidR="005A6693" w:rsidRPr="005A365C" w:rsidRDefault="005A6693" w:rsidP="008E125C">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6AE36AB7" w14:textId="77777777" w:rsidR="005A6693" w:rsidRPr="005A365C" w:rsidRDefault="005A6693" w:rsidP="008E125C">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1"/>
    <w:bookmarkEnd w:id="4"/>
    <w:p w14:paraId="1CDA951C" w14:textId="77777777" w:rsidR="005A6693" w:rsidRPr="005A6693" w:rsidRDefault="005A6693" w:rsidP="00F7049A">
      <w:pPr>
        <w:jc w:val="center"/>
        <w:rPr>
          <w:rFonts w:ascii="Times New Roman" w:hAnsi="Times New Roman" w:cs="Times New Roman"/>
          <w:b/>
          <w:sz w:val="28"/>
          <w:szCs w:val="28"/>
          <w:lang w:val="en-GB"/>
        </w:rPr>
        <w:sectPr w:rsidR="005A6693" w:rsidRPr="005A6693" w:rsidSect="008E125C">
          <w:headerReference w:type="even" r:id="rId8"/>
          <w:headerReference w:type="default" r:id="rId9"/>
          <w:footerReference w:type="even" r:id="rId10"/>
          <w:footerReference w:type="default" r:id="rId11"/>
          <w:headerReference w:type="first" r:id="rId12"/>
          <w:footerReference w:type="first" r:id="rId13"/>
          <w:pgSz w:w="11906" w:h="16838" w:code="9"/>
          <w:pgMar w:top="2569" w:right="1418" w:bottom="1531" w:left="1418" w:header="720" w:footer="720" w:gutter="0"/>
          <w:cols w:space="720"/>
          <w:docGrid w:linePitch="360"/>
        </w:sectPr>
      </w:pPr>
    </w:p>
    <w:p w14:paraId="1A65FA9E" w14:textId="7D2A609F" w:rsidR="00310F23" w:rsidRPr="007B2781" w:rsidRDefault="00310F23" w:rsidP="007B2781">
      <w:pPr>
        <w:pStyle w:val="Title1"/>
        <w:numPr>
          <w:ilvl w:val="0"/>
          <w:numId w:val="20"/>
        </w:numPr>
        <w:spacing w:before="0"/>
        <w:ind w:left="426"/>
      </w:pPr>
      <w:r w:rsidRPr="007B2781">
        <w:lastRenderedPageBreak/>
        <w:t>Summary</w:t>
      </w:r>
    </w:p>
    <w:tbl>
      <w:tblPr>
        <w:tblpPr w:leftFromText="180" w:rightFromText="180" w:vertAnchor="page" w:horzAnchor="margin" w:tblpY="2881"/>
        <w:tblW w:w="8791" w:type="dxa"/>
        <w:tblLook w:val="04A0" w:firstRow="1" w:lastRow="0" w:firstColumn="1" w:lastColumn="0" w:noHBand="0" w:noVBand="1"/>
      </w:tblPr>
      <w:tblGrid>
        <w:gridCol w:w="1951"/>
        <w:gridCol w:w="1439"/>
        <w:gridCol w:w="5401"/>
      </w:tblGrid>
      <w:tr w:rsidR="007B2781" w:rsidRPr="00C67766" w14:paraId="7BA1C7DA" w14:textId="77777777" w:rsidTr="00C418CB">
        <w:trPr>
          <w:trHeight w:val="290"/>
        </w:trPr>
        <w:tc>
          <w:tcPr>
            <w:tcW w:w="1951" w:type="dxa"/>
            <w:tcBorders>
              <w:top w:val="nil"/>
              <w:left w:val="nil"/>
              <w:bottom w:val="nil"/>
              <w:right w:val="nil"/>
            </w:tcBorders>
            <w:shd w:val="clear" w:color="auto" w:fill="auto"/>
            <w:noWrap/>
            <w:vAlign w:val="bottom"/>
            <w:hideMark/>
          </w:tcPr>
          <w:p w14:paraId="75E2A48F"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Difficulty Level</w:t>
            </w:r>
          </w:p>
        </w:tc>
        <w:tc>
          <w:tcPr>
            <w:tcW w:w="1439" w:type="dxa"/>
            <w:tcBorders>
              <w:top w:val="nil"/>
              <w:left w:val="nil"/>
              <w:bottom w:val="nil"/>
              <w:right w:val="nil"/>
            </w:tcBorders>
            <w:shd w:val="clear" w:color="auto" w:fill="auto"/>
            <w:noWrap/>
            <w:vAlign w:val="bottom"/>
            <w:hideMark/>
          </w:tcPr>
          <w:p w14:paraId="12CFEC9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DB38929"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5 ( Scale of 1 to 7)</w:t>
            </w:r>
          </w:p>
        </w:tc>
      </w:tr>
      <w:tr w:rsidR="007B2781" w:rsidRPr="00C67766" w14:paraId="757A6E5D" w14:textId="77777777" w:rsidTr="00C418CB">
        <w:trPr>
          <w:trHeight w:val="290"/>
        </w:trPr>
        <w:tc>
          <w:tcPr>
            <w:tcW w:w="1951" w:type="dxa"/>
            <w:tcBorders>
              <w:top w:val="nil"/>
              <w:left w:val="nil"/>
              <w:bottom w:val="nil"/>
              <w:right w:val="nil"/>
            </w:tcBorders>
            <w:shd w:val="clear" w:color="auto" w:fill="auto"/>
            <w:noWrap/>
            <w:vAlign w:val="bottom"/>
            <w:hideMark/>
          </w:tcPr>
          <w:p w14:paraId="087CEDDC"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3BBDC78C"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7A9D094B"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24E936A9" w14:textId="77777777" w:rsidTr="00C418CB">
        <w:trPr>
          <w:trHeight w:val="290"/>
        </w:trPr>
        <w:tc>
          <w:tcPr>
            <w:tcW w:w="1951" w:type="dxa"/>
            <w:tcBorders>
              <w:top w:val="nil"/>
              <w:left w:val="nil"/>
              <w:bottom w:val="nil"/>
              <w:right w:val="nil"/>
            </w:tcBorders>
            <w:shd w:val="clear" w:color="auto" w:fill="auto"/>
            <w:noWrap/>
            <w:vAlign w:val="bottom"/>
            <w:hideMark/>
          </w:tcPr>
          <w:p w14:paraId="74E8EA2E"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Group Size</w:t>
            </w:r>
          </w:p>
        </w:tc>
        <w:tc>
          <w:tcPr>
            <w:tcW w:w="1439" w:type="dxa"/>
            <w:tcBorders>
              <w:top w:val="nil"/>
              <w:left w:val="nil"/>
              <w:bottom w:val="nil"/>
              <w:right w:val="nil"/>
            </w:tcBorders>
            <w:shd w:val="clear" w:color="auto" w:fill="auto"/>
            <w:noWrap/>
            <w:vAlign w:val="bottom"/>
            <w:hideMark/>
          </w:tcPr>
          <w:p w14:paraId="266CE56B"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3AA9F357"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4</w:t>
            </w:r>
          </w:p>
        </w:tc>
      </w:tr>
      <w:tr w:rsidR="007B2781" w:rsidRPr="00C67766" w14:paraId="026CF4EB" w14:textId="77777777" w:rsidTr="00C418CB">
        <w:trPr>
          <w:trHeight w:val="290"/>
        </w:trPr>
        <w:tc>
          <w:tcPr>
            <w:tcW w:w="1951" w:type="dxa"/>
            <w:tcBorders>
              <w:top w:val="nil"/>
              <w:left w:val="nil"/>
              <w:bottom w:val="nil"/>
              <w:right w:val="nil"/>
            </w:tcBorders>
            <w:shd w:val="clear" w:color="auto" w:fill="auto"/>
            <w:noWrap/>
            <w:vAlign w:val="bottom"/>
            <w:hideMark/>
          </w:tcPr>
          <w:p w14:paraId="21E2B40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11207690"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57130E1"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76B96F9C" w14:textId="77777777" w:rsidTr="00C418CB">
        <w:trPr>
          <w:trHeight w:val="290"/>
        </w:trPr>
        <w:tc>
          <w:tcPr>
            <w:tcW w:w="1951" w:type="dxa"/>
            <w:tcBorders>
              <w:top w:val="nil"/>
              <w:left w:val="nil"/>
              <w:bottom w:val="nil"/>
              <w:right w:val="nil"/>
            </w:tcBorders>
            <w:shd w:val="clear" w:color="auto" w:fill="auto"/>
            <w:noWrap/>
            <w:vAlign w:val="bottom"/>
            <w:hideMark/>
          </w:tcPr>
          <w:p w14:paraId="28FC924C"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Teaching Points</w:t>
            </w:r>
          </w:p>
        </w:tc>
        <w:tc>
          <w:tcPr>
            <w:tcW w:w="1439" w:type="dxa"/>
            <w:tcBorders>
              <w:top w:val="nil"/>
              <w:left w:val="nil"/>
              <w:bottom w:val="nil"/>
              <w:right w:val="nil"/>
            </w:tcBorders>
            <w:shd w:val="clear" w:color="auto" w:fill="auto"/>
            <w:noWrap/>
            <w:vAlign w:val="bottom"/>
            <w:hideMark/>
          </w:tcPr>
          <w:p w14:paraId="7C85268E"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1B25083B"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Agent-Principal problems in  negotiation</w:t>
            </w:r>
          </w:p>
        </w:tc>
      </w:tr>
      <w:tr w:rsidR="007B2781" w:rsidRPr="00C67766" w14:paraId="4FD1933C" w14:textId="77777777" w:rsidTr="00C418CB">
        <w:trPr>
          <w:trHeight w:val="580"/>
        </w:trPr>
        <w:tc>
          <w:tcPr>
            <w:tcW w:w="1951" w:type="dxa"/>
            <w:tcBorders>
              <w:top w:val="nil"/>
              <w:left w:val="nil"/>
              <w:bottom w:val="nil"/>
              <w:right w:val="nil"/>
            </w:tcBorders>
            <w:shd w:val="clear" w:color="auto" w:fill="auto"/>
            <w:noWrap/>
            <w:vAlign w:val="bottom"/>
            <w:hideMark/>
          </w:tcPr>
          <w:p w14:paraId="42FBAC0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C0297C7"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0D7EAD78" w14:textId="58B8C919"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Importance of coordination and sharing of interests within a team during a team negotiation.</w:t>
            </w:r>
          </w:p>
        </w:tc>
      </w:tr>
      <w:tr w:rsidR="007B2781" w:rsidRPr="00C67766" w14:paraId="2F00FD60" w14:textId="77777777" w:rsidTr="00C418CB">
        <w:trPr>
          <w:trHeight w:val="290"/>
        </w:trPr>
        <w:tc>
          <w:tcPr>
            <w:tcW w:w="1951" w:type="dxa"/>
            <w:tcBorders>
              <w:top w:val="nil"/>
              <w:left w:val="nil"/>
              <w:bottom w:val="nil"/>
              <w:right w:val="nil"/>
            </w:tcBorders>
            <w:shd w:val="clear" w:color="auto" w:fill="auto"/>
            <w:noWrap/>
            <w:vAlign w:val="bottom"/>
            <w:hideMark/>
          </w:tcPr>
          <w:p w14:paraId="360A38F1"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1374EB7"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01D3A22B"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Difficulty of effective lie detection</w:t>
            </w:r>
          </w:p>
        </w:tc>
      </w:tr>
      <w:tr w:rsidR="007B2781" w:rsidRPr="00C67766" w14:paraId="5465440E" w14:textId="77777777" w:rsidTr="00C418CB">
        <w:trPr>
          <w:trHeight w:val="290"/>
        </w:trPr>
        <w:tc>
          <w:tcPr>
            <w:tcW w:w="1951" w:type="dxa"/>
            <w:tcBorders>
              <w:top w:val="nil"/>
              <w:left w:val="nil"/>
              <w:bottom w:val="nil"/>
              <w:right w:val="nil"/>
            </w:tcBorders>
            <w:shd w:val="clear" w:color="auto" w:fill="auto"/>
            <w:noWrap/>
            <w:vAlign w:val="bottom"/>
            <w:hideMark/>
          </w:tcPr>
          <w:p w14:paraId="540516BB"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6245E005"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DB002B9"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Value of sustainable relationships and building trust</w:t>
            </w:r>
          </w:p>
        </w:tc>
      </w:tr>
      <w:tr w:rsidR="007B2781" w:rsidRPr="00C67766" w14:paraId="75231536" w14:textId="77777777" w:rsidTr="00C418CB">
        <w:trPr>
          <w:trHeight w:val="290"/>
        </w:trPr>
        <w:tc>
          <w:tcPr>
            <w:tcW w:w="1951" w:type="dxa"/>
            <w:tcBorders>
              <w:top w:val="nil"/>
              <w:left w:val="nil"/>
              <w:bottom w:val="nil"/>
              <w:right w:val="nil"/>
            </w:tcBorders>
            <w:shd w:val="clear" w:color="auto" w:fill="auto"/>
            <w:noWrap/>
            <w:vAlign w:val="bottom"/>
            <w:hideMark/>
          </w:tcPr>
          <w:p w14:paraId="4BF0A68D"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6A32446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5778481"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28EF7504" w14:textId="77777777" w:rsidTr="00C418CB">
        <w:trPr>
          <w:trHeight w:val="290"/>
        </w:trPr>
        <w:tc>
          <w:tcPr>
            <w:tcW w:w="1951" w:type="dxa"/>
            <w:tcBorders>
              <w:top w:val="nil"/>
              <w:left w:val="nil"/>
              <w:bottom w:val="nil"/>
              <w:right w:val="nil"/>
            </w:tcBorders>
            <w:shd w:val="clear" w:color="auto" w:fill="auto"/>
            <w:noWrap/>
            <w:vAlign w:val="bottom"/>
            <w:hideMark/>
          </w:tcPr>
          <w:p w14:paraId="5DF1BC57"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Target Audience</w:t>
            </w:r>
          </w:p>
        </w:tc>
        <w:tc>
          <w:tcPr>
            <w:tcW w:w="1439" w:type="dxa"/>
            <w:tcBorders>
              <w:top w:val="nil"/>
              <w:left w:val="nil"/>
              <w:bottom w:val="nil"/>
              <w:right w:val="nil"/>
            </w:tcBorders>
            <w:shd w:val="clear" w:color="auto" w:fill="auto"/>
            <w:noWrap/>
            <w:vAlign w:val="bottom"/>
            <w:hideMark/>
          </w:tcPr>
          <w:p w14:paraId="1DD33C09"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BB2E45C"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Generic (any student of negotiation)</w:t>
            </w:r>
          </w:p>
        </w:tc>
      </w:tr>
      <w:tr w:rsidR="007B2781" w:rsidRPr="00C67766" w14:paraId="6FD76453" w14:textId="77777777" w:rsidTr="00C418CB">
        <w:trPr>
          <w:trHeight w:val="580"/>
        </w:trPr>
        <w:tc>
          <w:tcPr>
            <w:tcW w:w="1951" w:type="dxa"/>
            <w:tcBorders>
              <w:top w:val="nil"/>
              <w:left w:val="nil"/>
              <w:bottom w:val="nil"/>
              <w:right w:val="nil"/>
            </w:tcBorders>
            <w:shd w:val="clear" w:color="auto" w:fill="auto"/>
            <w:noWrap/>
            <w:vAlign w:val="bottom"/>
            <w:hideMark/>
          </w:tcPr>
          <w:p w14:paraId="0568DAE5"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Materials</w:t>
            </w:r>
          </w:p>
        </w:tc>
        <w:tc>
          <w:tcPr>
            <w:tcW w:w="1439" w:type="dxa"/>
            <w:tcBorders>
              <w:top w:val="nil"/>
              <w:left w:val="nil"/>
              <w:bottom w:val="nil"/>
              <w:right w:val="nil"/>
            </w:tcBorders>
            <w:shd w:val="clear" w:color="auto" w:fill="auto"/>
            <w:noWrap/>
            <w:vAlign w:val="bottom"/>
            <w:hideMark/>
          </w:tcPr>
          <w:p w14:paraId="22A23EC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454E81D3"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 xml:space="preserve">General information and 4 individual roles </w:t>
            </w:r>
          </w:p>
        </w:tc>
      </w:tr>
      <w:tr w:rsidR="007B2781" w:rsidRPr="00C67766" w14:paraId="71AD5FA0" w14:textId="77777777" w:rsidTr="00C418CB">
        <w:trPr>
          <w:trHeight w:val="290"/>
        </w:trPr>
        <w:tc>
          <w:tcPr>
            <w:tcW w:w="1951" w:type="dxa"/>
            <w:tcBorders>
              <w:top w:val="nil"/>
              <w:left w:val="nil"/>
              <w:bottom w:val="nil"/>
              <w:right w:val="nil"/>
            </w:tcBorders>
            <w:shd w:val="clear" w:color="auto" w:fill="auto"/>
            <w:noWrap/>
            <w:vAlign w:val="bottom"/>
            <w:hideMark/>
          </w:tcPr>
          <w:p w14:paraId="3530BAD7"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297C9928"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C0C5F36" w14:textId="77777777" w:rsidR="007B2781" w:rsidRPr="00C67766" w:rsidRDefault="007B2781" w:rsidP="007B2781">
            <w:pPr>
              <w:spacing w:after="0" w:line="240" w:lineRule="auto"/>
              <w:rPr>
                <w:rFonts w:ascii="Roboto" w:eastAsia="Times New Roman" w:hAnsi="Roboto" w:cs="Times New Roman"/>
              </w:rPr>
            </w:pPr>
          </w:p>
        </w:tc>
      </w:tr>
      <w:tr w:rsidR="007B2781" w:rsidRPr="00C67766" w14:paraId="474194A3" w14:textId="77777777" w:rsidTr="00C418CB">
        <w:trPr>
          <w:trHeight w:val="290"/>
        </w:trPr>
        <w:tc>
          <w:tcPr>
            <w:tcW w:w="1951" w:type="dxa"/>
            <w:tcBorders>
              <w:top w:val="nil"/>
              <w:left w:val="nil"/>
              <w:bottom w:val="nil"/>
              <w:right w:val="nil"/>
            </w:tcBorders>
            <w:shd w:val="clear" w:color="auto" w:fill="auto"/>
            <w:noWrap/>
            <w:vAlign w:val="bottom"/>
            <w:hideMark/>
          </w:tcPr>
          <w:p w14:paraId="233A6221" w14:textId="77777777" w:rsidR="007B2781" w:rsidRPr="00C67766" w:rsidRDefault="007B2781" w:rsidP="007B2781">
            <w:pPr>
              <w:spacing w:after="0" w:line="240" w:lineRule="auto"/>
              <w:rPr>
                <w:rFonts w:ascii="Roboto" w:eastAsia="Times New Roman" w:hAnsi="Roboto" w:cs="Times New Roman"/>
                <w:b/>
                <w:bCs/>
                <w:color w:val="000000"/>
              </w:rPr>
            </w:pPr>
            <w:r w:rsidRPr="00C67766">
              <w:rPr>
                <w:rFonts w:ascii="Roboto" w:eastAsia="Times New Roman" w:hAnsi="Roboto" w:cs="Times New Roman"/>
                <w:b/>
                <w:bCs/>
                <w:color w:val="000000"/>
              </w:rPr>
              <w:t>Time Required</w:t>
            </w:r>
          </w:p>
        </w:tc>
        <w:tc>
          <w:tcPr>
            <w:tcW w:w="1439" w:type="dxa"/>
            <w:tcBorders>
              <w:top w:val="nil"/>
              <w:left w:val="nil"/>
              <w:bottom w:val="nil"/>
              <w:right w:val="nil"/>
            </w:tcBorders>
            <w:shd w:val="clear" w:color="auto" w:fill="auto"/>
            <w:noWrap/>
            <w:vAlign w:val="bottom"/>
            <w:hideMark/>
          </w:tcPr>
          <w:p w14:paraId="11D36023" w14:textId="77777777" w:rsidR="007B2781" w:rsidRPr="00C67766" w:rsidRDefault="007B2781" w:rsidP="007B2781">
            <w:pPr>
              <w:spacing w:after="0" w:line="240" w:lineRule="auto"/>
              <w:rPr>
                <w:rFonts w:ascii="Roboto" w:eastAsia="Times New Roman" w:hAnsi="Roboto" w:cs="Times New Roman"/>
                <w:b/>
                <w:bCs/>
                <w:color w:val="000000"/>
              </w:rPr>
            </w:pPr>
          </w:p>
        </w:tc>
        <w:tc>
          <w:tcPr>
            <w:tcW w:w="5401" w:type="dxa"/>
            <w:tcBorders>
              <w:top w:val="nil"/>
              <w:left w:val="nil"/>
              <w:bottom w:val="nil"/>
              <w:right w:val="nil"/>
            </w:tcBorders>
            <w:shd w:val="clear" w:color="auto" w:fill="auto"/>
            <w:vAlign w:val="bottom"/>
            <w:hideMark/>
          </w:tcPr>
          <w:p w14:paraId="751BD183"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3 hours in total</w:t>
            </w:r>
          </w:p>
        </w:tc>
      </w:tr>
      <w:tr w:rsidR="007B2781" w:rsidRPr="00C67766" w14:paraId="7C7B7E69" w14:textId="77777777" w:rsidTr="00C418CB">
        <w:trPr>
          <w:trHeight w:val="290"/>
        </w:trPr>
        <w:tc>
          <w:tcPr>
            <w:tcW w:w="1951" w:type="dxa"/>
            <w:tcBorders>
              <w:top w:val="nil"/>
              <w:left w:val="nil"/>
              <w:bottom w:val="nil"/>
              <w:right w:val="nil"/>
            </w:tcBorders>
            <w:shd w:val="clear" w:color="auto" w:fill="auto"/>
            <w:noWrap/>
            <w:vAlign w:val="bottom"/>
            <w:hideMark/>
          </w:tcPr>
          <w:p w14:paraId="39F00968"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48A5AC9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16DB7746"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15 mins to read the role materials</w:t>
            </w:r>
          </w:p>
        </w:tc>
      </w:tr>
      <w:tr w:rsidR="007B2781" w:rsidRPr="00C67766" w14:paraId="6DF7F522" w14:textId="77777777" w:rsidTr="00C418CB">
        <w:trPr>
          <w:trHeight w:val="290"/>
        </w:trPr>
        <w:tc>
          <w:tcPr>
            <w:tcW w:w="1951" w:type="dxa"/>
            <w:tcBorders>
              <w:top w:val="nil"/>
              <w:left w:val="nil"/>
              <w:bottom w:val="nil"/>
              <w:right w:val="nil"/>
            </w:tcBorders>
            <w:shd w:val="clear" w:color="auto" w:fill="auto"/>
            <w:noWrap/>
            <w:vAlign w:val="bottom"/>
            <w:hideMark/>
          </w:tcPr>
          <w:p w14:paraId="28AD7503"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216EB91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FBFD916"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30 mins to prepare with partner</w:t>
            </w:r>
          </w:p>
        </w:tc>
      </w:tr>
      <w:tr w:rsidR="007B2781" w:rsidRPr="00C67766" w14:paraId="4FA0AD54" w14:textId="77777777" w:rsidTr="00C418CB">
        <w:trPr>
          <w:trHeight w:val="290"/>
        </w:trPr>
        <w:tc>
          <w:tcPr>
            <w:tcW w:w="1951" w:type="dxa"/>
            <w:tcBorders>
              <w:top w:val="nil"/>
              <w:left w:val="nil"/>
              <w:bottom w:val="nil"/>
              <w:right w:val="nil"/>
            </w:tcBorders>
            <w:shd w:val="clear" w:color="auto" w:fill="auto"/>
            <w:noWrap/>
            <w:vAlign w:val="bottom"/>
            <w:hideMark/>
          </w:tcPr>
          <w:p w14:paraId="5C8418E1"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52BB4F92"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76E87A17"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60 mins of team vs team negotiation</w:t>
            </w:r>
          </w:p>
        </w:tc>
      </w:tr>
      <w:tr w:rsidR="007B2781" w:rsidRPr="00C67766" w14:paraId="0F91D456" w14:textId="77777777" w:rsidTr="00C418CB">
        <w:trPr>
          <w:trHeight w:val="290"/>
        </w:trPr>
        <w:tc>
          <w:tcPr>
            <w:tcW w:w="1951" w:type="dxa"/>
            <w:tcBorders>
              <w:top w:val="nil"/>
              <w:left w:val="nil"/>
              <w:bottom w:val="nil"/>
              <w:right w:val="nil"/>
            </w:tcBorders>
            <w:shd w:val="clear" w:color="auto" w:fill="auto"/>
            <w:noWrap/>
            <w:vAlign w:val="bottom"/>
            <w:hideMark/>
          </w:tcPr>
          <w:p w14:paraId="62265BC9"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749C19EA"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239B156E"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20 mins for instructor to input results and compute scores</w:t>
            </w:r>
          </w:p>
        </w:tc>
      </w:tr>
      <w:tr w:rsidR="007B2781" w:rsidRPr="00C67766" w14:paraId="1FE84953" w14:textId="77777777" w:rsidTr="00C418CB">
        <w:trPr>
          <w:trHeight w:val="290"/>
        </w:trPr>
        <w:tc>
          <w:tcPr>
            <w:tcW w:w="1951" w:type="dxa"/>
            <w:tcBorders>
              <w:top w:val="nil"/>
              <w:left w:val="nil"/>
              <w:bottom w:val="nil"/>
              <w:right w:val="nil"/>
            </w:tcBorders>
            <w:shd w:val="clear" w:color="auto" w:fill="auto"/>
            <w:noWrap/>
            <w:vAlign w:val="bottom"/>
            <w:hideMark/>
          </w:tcPr>
          <w:p w14:paraId="688BA3A2" w14:textId="77777777" w:rsidR="007B2781" w:rsidRPr="00C67766" w:rsidRDefault="007B2781" w:rsidP="007B2781">
            <w:pPr>
              <w:spacing w:after="0" w:line="240" w:lineRule="auto"/>
              <w:rPr>
                <w:rFonts w:ascii="Roboto" w:eastAsia="Times New Roman" w:hAnsi="Roboto" w:cs="Times New Roman"/>
                <w:color w:val="000000"/>
              </w:rPr>
            </w:pPr>
          </w:p>
        </w:tc>
        <w:tc>
          <w:tcPr>
            <w:tcW w:w="1439" w:type="dxa"/>
            <w:tcBorders>
              <w:top w:val="nil"/>
              <w:left w:val="nil"/>
              <w:bottom w:val="nil"/>
              <w:right w:val="nil"/>
            </w:tcBorders>
            <w:shd w:val="clear" w:color="auto" w:fill="auto"/>
            <w:noWrap/>
            <w:vAlign w:val="bottom"/>
            <w:hideMark/>
          </w:tcPr>
          <w:p w14:paraId="50116720" w14:textId="77777777" w:rsidR="007B2781" w:rsidRPr="00C67766" w:rsidRDefault="007B2781" w:rsidP="007B2781">
            <w:pPr>
              <w:spacing w:after="0" w:line="240" w:lineRule="auto"/>
              <w:rPr>
                <w:rFonts w:ascii="Roboto" w:eastAsia="Times New Roman" w:hAnsi="Roboto" w:cs="Times New Roman"/>
              </w:rPr>
            </w:pPr>
          </w:p>
        </w:tc>
        <w:tc>
          <w:tcPr>
            <w:tcW w:w="5401" w:type="dxa"/>
            <w:tcBorders>
              <w:top w:val="nil"/>
              <w:left w:val="nil"/>
              <w:bottom w:val="nil"/>
              <w:right w:val="nil"/>
            </w:tcBorders>
            <w:shd w:val="clear" w:color="auto" w:fill="auto"/>
            <w:vAlign w:val="bottom"/>
            <w:hideMark/>
          </w:tcPr>
          <w:p w14:paraId="46AE1855" w14:textId="77777777" w:rsidR="007B2781" w:rsidRPr="00C67766" w:rsidRDefault="007B2781" w:rsidP="007B2781">
            <w:pPr>
              <w:spacing w:after="0" w:line="240" w:lineRule="auto"/>
              <w:rPr>
                <w:rFonts w:ascii="Roboto" w:eastAsia="Times New Roman" w:hAnsi="Roboto" w:cs="Times New Roman"/>
                <w:color w:val="000000"/>
              </w:rPr>
            </w:pPr>
            <w:r w:rsidRPr="00C67766">
              <w:rPr>
                <w:rFonts w:ascii="Roboto" w:eastAsia="Times New Roman" w:hAnsi="Roboto" w:cs="Times New Roman"/>
                <w:color w:val="000000"/>
              </w:rPr>
              <w:t>55 mins of debrief</w:t>
            </w:r>
          </w:p>
        </w:tc>
      </w:tr>
    </w:tbl>
    <w:p w14:paraId="0E3F7674" w14:textId="77777777" w:rsidR="005A6693" w:rsidRDefault="005A6693" w:rsidP="005A6693">
      <w:pPr>
        <w:spacing w:after="0" w:line="240" w:lineRule="auto"/>
        <w:rPr>
          <w:rFonts w:ascii="Times New Roman" w:hAnsi="Times New Roman" w:cs="Times New Roman"/>
          <w:b/>
          <w:sz w:val="24"/>
          <w:szCs w:val="24"/>
          <w:u w:val="single"/>
        </w:rPr>
      </w:pPr>
    </w:p>
    <w:p w14:paraId="080F07BB" w14:textId="77777777" w:rsidR="00C418CB" w:rsidRPr="005A6693" w:rsidRDefault="00C418CB" w:rsidP="005A6693">
      <w:pPr>
        <w:spacing w:after="0" w:line="240" w:lineRule="auto"/>
        <w:rPr>
          <w:rFonts w:ascii="Times New Roman" w:hAnsi="Times New Roman" w:cs="Times New Roman"/>
          <w:b/>
          <w:sz w:val="24"/>
          <w:szCs w:val="24"/>
          <w:u w:val="single"/>
        </w:rPr>
      </w:pPr>
    </w:p>
    <w:p w14:paraId="5DD3BF05" w14:textId="298056BE" w:rsidR="00F07185" w:rsidRPr="007B2781" w:rsidRDefault="00292768" w:rsidP="007B2781">
      <w:pPr>
        <w:pStyle w:val="Title1"/>
        <w:numPr>
          <w:ilvl w:val="0"/>
          <w:numId w:val="20"/>
        </w:numPr>
        <w:spacing w:before="0"/>
        <w:ind w:left="426"/>
      </w:pPr>
      <w:r w:rsidRPr="007B2781">
        <w:t xml:space="preserve">About the </w:t>
      </w:r>
      <w:r w:rsidR="00C67766">
        <w:t>C</w:t>
      </w:r>
      <w:r w:rsidRPr="007B2781">
        <w:t>ase</w:t>
      </w:r>
    </w:p>
    <w:p w14:paraId="4E2F02D9" w14:textId="60A9C1F6" w:rsidR="00214871" w:rsidRPr="00C67766" w:rsidRDefault="00292768" w:rsidP="00C67766">
      <w:pPr>
        <w:pStyle w:val="Title2"/>
        <w:numPr>
          <w:ilvl w:val="1"/>
          <w:numId w:val="20"/>
        </w:numPr>
        <w:ind w:left="567" w:hanging="567"/>
      </w:pPr>
      <w:r w:rsidRPr="007B2781">
        <w:t>General Storyline</w:t>
      </w:r>
    </w:p>
    <w:p w14:paraId="4B153A5F" w14:textId="6B82ED4E" w:rsidR="00214871" w:rsidRPr="00C67766" w:rsidRDefault="00331FC2" w:rsidP="00C67766">
      <w:pPr>
        <w:pStyle w:val="StandardParagraph"/>
      </w:pPr>
      <w:r w:rsidRPr="00C67766">
        <w:t xml:space="preserve">David Sosa is a top football player who plays for </w:t>
      </w:r>
      <w:proofErr w:type="spellStart"/>
      <w:r w:rsidRPr="00C67766">
        <w:t>Greenpark</w:t>
      </w:r>
      <w:proofErr w:type="spellEnd"/>
      <w:r w:rsidRPr="00C67766">
        <w:t xml:space="preserve"> Football Club, a top club in England. The team is coached by </w:t>
      </w:r>
      <w:r w:rsidR="00063F77" w:rsidRPr="00C67766">
        <w:t xml:space="preserve">the </w:t>
      </w:r>
      <w:r w:rsidRPr="00C67766">
        <w:t xml:space="preserve">legendary Adam Knight and run by CEO Anna Smith. David is represented by the </w:t>
      </w:r>
      <w:r w:rsidR="00063F77" w:rsidRPr="00C67766">
        <w:t xml:space="preserve">celebrity </w:t>
      </w:r>
      <w:r w:rsidRPr="00C67766">
        <w:t>agent Jeremy Manuel.</w:t>
      </w:r>
    </w:p>
    <w:p w14:paraId="616F36CF" w14:textId="18D6BB9B" w:rsidR="00214871" w:rsidRPr="00C67766" w:rsidRDefault="00331FC2" w:rsidP="00C67766">
      <w:pPr>
        <w:pStyle w:val="StandardParagraph"/>
      </w:pPr>
      <w:r w:rsidRPr="00C67766">
        <w:t>A top club in Spain, Garcia FC</w:t>
      </w:r>
      <w:r w:rsidR="00063F77" w:rsidRPr="00C67766">
        <w:t>,</w:t>
      </w:r>
      <w:r w:rsidRPr="00C67766">
        <w:t xml:space="preserve"> has called Jeremy, and informed him that they are interested in the services of the David Sosa and are willing to double the player’s pay. Jeremy, excited about the news, calls David and informs him of Garcia’s interest and also invites </w:t>
      </w:r>
      <w:proofErr w:type="spellStart"/>
      <w:r w:rsidRPr="00C67766">
        <w:t>Greenpark’s</w:t>
      </w:r>
      <w:proofErr w:type="spellEnd"/>
      <w:r w:rsidRPr="00C67766">
        <w:t xml:space="preserve"> Coach and CEO to the table to have a discussion about David’s future. </w:t>
      </w:r>
    </w:p>
    <w:p w14:paraId="66BFC6D5" w14:textId="00E7DCF0" w:rsidR="00214871" w:rsidRPr="00C67766" w:rsidRDefault="007E735A" w:rsidP="00C67766">
      <w:pPr>
        <w:pStyle w:val="StandardParagraph"/>
      </w:pPr>
      <w:r w:rsidRPr="00C67766">
        <w:t xml:space="preserve">Prior to this meeting, David </w:t>
      </w:r>
      <w:r w:rsidR="00063F77" w:rsidRPr="00C67766">
        <w:t>&amp; Jeremy</w:t>
      </w:r>
      <w:r w:rsidR="005845BC" w:rsidRPr="00C67766">
        <w:t>,</w:t>
      </w:r>
      <w:r w:rsidR="00063F77" w:rsidRPr="00C67766">
        <w:t xml:space="preserve"> and Anna &amp; Adam</w:t>
      </w:r>
      <w:r w:rsidR="005845BC" w:rsidRPr="00C67766">
        <w:t>,</w:t>
      </w:r>
      <w:r w:rsidR="00063F77" w:rsidRPr="00C67766">
        <w:t xml:space="preserve"> have a </w:t>
      </w:r>
      <w:r w:rsidRPr="00C67766">
        <w:t xml:space="preserve">discussion as two individual teams to </w:t>
      </w:r>
      <w:r w:rsidR="005845BC" w:rsidRPr="00C67766">
        <w:t>prepare</w:t>
      </w:r>
      <w:r w:rsidRPr="00C67766">
        <w:t xml:space="preserve"> their </w:t>
      </w:r>
      <w:r w:rsidR="005845BC" w:rsidRPr="00C67766">
        <w:t xml:space="preserve">respective </w:t>
      </w:r>
      <w:r w:rsidRPr="00C67766">
        <w:t>strateg</w:t>
      </w:r>
      <w:r w:rsidR="005845BC" w:rsidRPr="00C67766">
        <w:t>ies</w:t>
      </w:r>
      <w:r w:rsidRPr="00C67766">
        <w:t>.</w:t>
      </w:r>
      <w:r w:rsidR="00FC7B85" w:rsidRPr="00C67766">
        <w:t xml:space="preserve"> These ‘intra-team’ discussions </w:t>
      </w:r>
      <w:r w:rsidR="00F07185" w:rsidRPr="00C67766">
        <w:t>could be</w:t>
      </w:r>
      <w:r w:rsidR="00FC7B85" w:rsidRPr="00C67766">
        <w:t xml:space="preserve"> very interesting since the </w:t>
      </w:r>
      <w:r w:rsidR="00235B2C" w:rsidRPr="00C67766">
        <w:t>pairs of</w:t>
      </w:r>
      <w:r w:rsidR="00FC7B85" w:rsidRPr="00C67766">
        <w:t xml:space="preserve"> individuals, even though </w:t>
      </w:r>
      <w:r w:rsidR="00F07185" w:rsidRPr="00C67766">
        <w:t>ostensibly</w:t>
      </w:r>
      <w:r w:rsidR="00FC7B85" w:rsidRPr="00C67766">
        <w:t xml:space="preserve"> </w:t>
      </w:r>
      <w:r w:rsidR="00036DC6" w:rsidRPr="00C67766">
        <w:t>on the same side</w:t>
      </w:r>
      <w:r w:rsidR="00F07185" w:rsidRPr="00C67766">
        <w:t xml:space="preserve">, have varying interests they may or may not reveal to each other. </w:t>
      </w:r>
    </w:p>
    <w:p w14:paraId="69B95799" w14:textId="5A139C6E" w:rsidR="00214871" w:rsidRPr="00C67766" w:rsidRDefault="00FC7B85" w:rsidP="00C67766">
      <w:pPr>
        <w:pStyle w:val="StandardParagraph"/>
      </w:pPr>
      <w:r w:rsidRPr="00C67766">
        <w:t xml:space="preserve">At the end of the final discussion, the four individuals involved have to come up with a unanimous decision </w:t>
      </w:r>
      <w:r w:rsidR="00F07185" w:rsidRPr="00C67766">
        <w:t>that permits the player to</w:t>
      </w:r>
      <w:r w:rsidRPr="00C67766">
        <w:t xml:space="preserve"> stay at </w:t>
      </w:r>
      <w:proofErr w:type="spellStart"/>
      <w:r w:rsidRPr="00C67766">
        <w:t>Greenpark</w:t>
      </w:r>
      <w:proofErr w:type="spellEnd"/>
      <w:r w:rsidRPr="00C67766">
        <w:t xml:space="preserve"> FC</w:t>
      </w:r>
      <w:r w:rsidR="00235B2C" w:rsidRPr="00C67766">
        <w:t xml:space="preserve">, </w:t>
      </w:r>
      <w:r w:rsidR="00F07185" w:rsidRPr="00C67766">
        <w:t xml:space="preserve">or </w:t>
      </w:r>
      <w:r w:rsidRPr="00C67766">
        <w:t xml:space="preserve">else </w:t>
      </w:r>
      <w:r w:rsidR="00FA3409" w:rsidRPr="00C67766">
        <w:t xml:space="preserve">the player </w:t>
      </w:r>
      <w:r w:rsidR="00FA3409" w:rsidRPr="00C67766">
        <w:lastRenderedPageBreak/>
        <w:t>leaves for Gar</w:t>
      </w:r>
      <w:r w:rsidRPr="00C67766">
        <w:t>cia FC.</w:t>
      </w:r>
      <w:r w:rsidR="00331FC2" w:rsidRPr="00C67766">
        <w:t xml:space="preserve"> </w:t>
      </w:r>
      <w:r w:rsidR="00285BC6" w:rsidRPr="00C67766">
        <w:t xml:space="preserve">The </w:t>
      </w:r>
      <w:r w:rsidR="00F07185" w:rsidRPr="00C67766">
        <w:t>two situations in which the</w:t>
      </w:r>
      <w:r w:rsidR="00285BC6" w:rsidRPr="00C67766">
        <w:t xml:space="preserve"> consent of all four individuals is not required, is </w:t>
      </w:r>
      <w:r w:rsidR="00F07185" w:rsidRPr="00C67766">
        <w:t xml:space="preserve">if </w:t>
      </w:r>
      <w:r w:rsidR="00285BC6" w:rsidRPr="00C67766">
        <w:t>(</w:t>
      </w:r>
      <w:r w:rsidR="00F07185" w:rsidRPr="00C67766">
        <w:t>1</w:t>
      </w:r>
      <w:r w:rsidR="00285BC6" w:rsidRPr="00C67766">
        <w:t xml:space="preserve">) the player chooses not to attend the final negotiation </w:t>
      </w:r>
      <w:r w:rsidR="00F07185" w:rsidRPr="00C67766">
        <w:t xml:space="preserve">or </w:t>
      </w:r>
      <w:r w:rsidR="00285BC6" w:rsidRPr="00C67766">
        <w:t>(</w:t>
      </w:r>
      <w:r w:rsidR="00F07185" w:rsidRPr="00C67766">
        <w:t>2</w:t>
      </w:r>
      <w:r w:rsidR="00285BC6" w:rsidRPr="00C67766">
        <w:t xml:space="preserve">) the agent </w:t>
      </w:r>
      <w:r w:rsidR="00F07185" w:rsidRPr="00C67766">
        <w:t>is fired</w:t>
      </w:r>
      <w:r w:rsidR="00285BC6" w:rsidRPr="00C67766">
        <w:t xml:space="preserve"> by the player</w:t>
      </w:r>
      <w:r w:rsidR="00F07185" w:rsidRPr="00C67766">
        <w:t xml:space="preserve"> or quits</w:t>
      </w:r>
      <w:r w:rsidR="009A638C" w:rsidRPr="00C67766">
        <w:t>. In such cases the consent of the three remaining parties is sufficient for a decision.</w:t>
      </w:r>
    </w:p>
    <w:p w14:paraId="0CE43BAB" w14:textId="09916DD2" w:rsidR="00214871" w:rsidRPr="00C67766" w:rsidRDefault="00FC7B85" w:rsidP="00C67766">
      <w:pPr>
        <w:pStyle w:val="Title2"/>
        <w:numPr>
          <w:ilvl w:val="1"/>
          <w:numId w:val="20"/>
        </w:numPr>
        <w:ind w:left="567" w:hanging="567"/>
      </w:pPr>
      <w:r w:rsidRPr="007B2781">
        <w:t>David Sosa</w:t>
      </w:r>
    </w:p>
    <w:p w14:paraId="4EC6BADD" w14:textId="153AF7F3" w:rsidR="00214871" w:rsidRPr="00C67766" w:rsidRDefault="00DB0970" w:rsidP="00C67766">
      <w:pPr>
        <w:pStyle w:val="StandardParagraph"/>
      </w:pPr>
      <w:r w:rsidRPr="00C67766">
        <w:t xml:space="preserve">David, the footballer in question, has been at </w:t>
      </w:r>
      <w:proofErr w:type="spellStart"/>
      <w:r w:rsidRPr="00C67766">
        <w:t>Greenpark</w:t>
      </w:r>
      <w:proofErr w:type="spellEnd"/>
      <w:r w:rsidRPr="00C67766">
        <w:t xml:space="preserve"> FC ever since he was a teenager. He is loved by everyone at the club, including the fans and has always been grateful for </w:t>
      </w:r>
      <w:r w:rsidR="003478E0" w:rsidRPr="00C67766">
        <w:t>everything</w:t>
      </w:r>
      <w:r w:rsidRPr="00C67766">
        <w:t xml:space="preserve"> the club </w:t>
      </w:r>
      <w:r w:rsidR="00DC05C7" w:rsidRPr="00C67766">
        <w:t>ha</w:t>
      </w:r>
      <w:r w:rsidR="003478E0" w:rsidRPr="00C67766">
        <w:t>s</w:t>
      </w:r>
      <w:r w:rsidR="00DC05C7" w:rsidRPr="00C67766">
        <w:t xml:space="preserve"> </w:t>
      </w:r>
      <w:r w:rsidR="003478E0" w:rsidRPr="00C67766">
        <w:t>done for</w:t>
      </w:r>
      <w:r w:rsidR="00DC05C7" w:rsidRPr="00C67766">
        <w:t xml:space="preserve"> him. He is </w:t>
      </w:r>
      <w:r w:rsidR="003478E0" w:rsidRPr="00C67766">
        <w:t>likewise grateful to</w:t>
      </w:r>
      <w:r w:rsidR="00DC05C7" w:rsidRPr="00C67766">
        <w:t xml:space="preserve"> Jeremy</w:t>
      </w:r>
      <w:r w:rsidR="003478E0" w:rsidRPr="00C67766">
        <w:t>, who has been with him since the beginning of his career,</w:t>
      </w:r>
      <w:r w:rsidR="00DC05C7" w:rsidRPr="00C67766">
        <w:t xml:space="preserve"> and trusts him to secure the best possible deal</w:t>
      </w:r>
      <w:r w:rsidR="00A54666" w:rsidRPr="00C67766">
        <w:t xml:space="preserve"> on his behalf</w:t>
      </w:r>
      <w:r w:rsidR="00DC05C7" w:rsidRPr="00C67766">
        <w:t xml:space="preserve">. David is open to a move to Garcia FC, but his first preference is to stay at </w:t>
      </w:r>
      <w:proofErr w:type="spellStart"/>
      <w:r w:rsidR="00DC05C7" w:rsidRPr="00C67766">
        <w:t>Greenpark</w:t>
      </w:r>
      <w:proofErr w:type="spellEnd"/>
      <w:r w:rsidR="00DC05C7" w:rsidRPr="00C67766">
        <w:t xml:space="preserve"> and build on the reputation that he has built for himself all these years.</w:t>
      </w:r>
      <w:r w:rsidR="004D1C76" w:rsidRPr="00C67766">
        <w:t xml:space="preserve"> </w:t>
      </w:r>
      <w:r w:rsidR="003478E0" w:rsidRPr="00C67766">
        <w:t xml:space="preserve">The student with the role of David has the option to </w:t>
      </w:r>
      <w:r w:rsidR="004D1C76" w:rsidRPr="00C67766">
        <w:t>choose not to attend the meeting with the CEO and Coach if he completely trusts Jeremy.</w:t>
      </w:r>
    </w:p>
    <w:p w14:paraId="2376303E" w14:textId="0D41D4D9" w:rsidR="00214871" w:rsidRPr="00C67766" w:rsidRDefault="00FC7B85" w:rsidP="00C67766">
      <w:pPr>
        <w:pStyle w:val="Title2"/>
        <w:numPr>
          <w:ilvl w:val="1"/>
          <w:numId w:val="20"/>
        </w:numPr>
        <w:ind w:left="567" w:hanging="567"/>
      </w:pPr>
      <w:r w:rsidRPr="007B2781">
        <w:t>Jeremy Manuel</w:t>
      </w:r>
    </w:p>
    <w:p w14:paraId="3A7439DE" w14:textId="603466EB" w:rsidR="00292768" w:rsidRPr="00C67766" w:rsidRDefault="003478E0" w:rsidP="00C67766">
      <w:pPr>
        <w:pStyle w:val="StandardParagraph"/>
      </w:pPr>
      <w:r w:rsidRPr="00C67766">
        <w:t>Jeremy is a celebrity</w:t>
      </w:r>
      <w:r w:rsidR="00E7091B" w:rsidRPr="00C67766">
        <w:t xml:space="preserve"> agent with a big reputation and David is one of his most prestigious clients. In the football industry, the agent is only as good as his </w:t>
      </w:r>
      <w:r w:rsidR="004D1C76" w:rsidRPr="00C67766">
        <w:t xml:space="preserve">last deal and therefore it is vital that Jeremy gets the best deal possible for his client. He is </w:t>
      </w:r>
      <w:r w:rsidRPr="00C67766">
        <w:t>open to</w:t>
      </w:r>
      <w:r w:rsidR="004D1C76" w:rsidRPr="00C67766">
        <w:t xml:space="preserve"> </w:t>
      </w:r>
      <w:r w:rsidRPr="00C67766">
        <w:t xml:space="preserve">both </w:t>
      </w:r>
      <w:r w:rsidR="004D1C76" w:rsidRPr="00C67766">
        <w:t xml:space="preserve">the player </w:t>
      </w:r>
      <w:r w:rsidRPr="00C67766">
        <w:t>moving</w:t>
      </w:r>
      <w:r w:rsidR="004D1C76" w:rsidRPr="00C67766">
        <w:t xml:space="preserve"> to Garcia FC or staying at </w:t>
      </w:r>
      <w:proofErr w:type="spellStart"/>
      <w:r w:rsidR="004D1C76" w:rsidRPr="00C67766">
        <w:t>Greenpark</w:t>
      </w:r>
      <w:proofErr w:type="spellEnd"/>
      <w:r w:rsidR="004D1C76" w:rsidRPr="00C67766">
        <w:t xml:space="preserve"> FC. Having said that, his personal interests are quite different to those of David and there is a possibility that he negotiates a deal that will enhance his own reputation rather tha</w:t>
      </w:r>
      <w:r w:rsidR="008B121D" w:rsidRPr="00C67766">
        <w:t>n serve</w:t>
      </w:r>
      <w:r w:rsidR="004D1C76" w:rsidRPr="00C67766">
        <w:t xml:space="preserve"> David</w:t>
      </w:r>
      <w:r w:rsidR="008B121D" w:rsidRPr="00C67766">
        <w:t>’s best interests</w:t>
      </w:r>
      <w:r w:rsidR="004D1C76" w:rsidRPr="00C67766">
        <w:t>.</w:t>
      </w:r>
    </w:p>
    <w:p w14:paraId="4D1617E3" w14:textId="68F57D94" w:rsidR="00214871" w:rsidRPr="00C67766" w:rsidRDefault="00FC7B85" w:rsidP="00C67766">
      <w:pPr>
        <w:pStyle w:val="Title2"/>
        <w:numPr>
          <w:ilvl w:val="1"/>
          <w:numId w:val="20"/>
        </w:numPr>
        <w:ind w:left="567" w:hanging="567"/>
      </w:pPr>
      <w:r w:rsidRPr="007B2781">
        <w:t>Anna Smith</w:t>
      </w:r>
    </w:p>
    <w:p w14:paraId="6D2CE51A" w14:textId="1D35FF37" w:rsidR="00214871" w:rsidRPr="00C67766" w:rsidRDefault="006B309F" w:rsidP="00C67766">
      <w:pPr>
        <w:pStyle w:val="StandardParagraph"/>
      </w:pPr>
      <w:r w:rsidRPr="00C67766">
        <w:t xml:space="preserve">As CEO of </w:t>
      </w:r>
      <w:proofErr w:type="spellStart"/>
      <w:r w:rsidRPr="00C67766">
        <w:t>Greenpark</w:t>
      </w:r>
      <w:proofErr w:type="spellEnd"/>
      <w:r w:rsidRPr="00C67766">
        <w:t xml:space="preserve"> FC, Anna is assigned the task of ensuring on-the-pitch success, while maintaining profitability and marketability of the club. In order to achieve th</w:t>
      </w:r>
      <w:r w:rsidR="00747800" w:rsidRPr="00C67766">
        <w:t>ese goals</w:t>
      </w:r>
      <w:r w:rsidRPr="00C67766">
        <w:t xml:space="preserve">, </w:t>
      </w:r>
      <w:r w:rsidR="003478E0" w:rsidRPr="00C67766">
        <w:t>she would like to</w:t>
      </w:r>
      <w:r w:rsidRPr="00C67766">
        <w:t xml:space="preserve"> retain the services of David Sosa. She also has to ensure that she maintains a cordial relationship with Adam Knigh</w:t>
      </w:r>
      <w:r w:rsidR="00BD32AB" w:rsidRPr="00C67766">
        <w:t>t</w:t>
      </w:r>
      <w:r w:rsidRPr="00C67766">
        <w:t xml:space="preserve">, the </w:t>
      </w:r>
      <w:r w:rsidR="00EB77F8" w:rsidRPr="00C67766">
        <w:t>powerful</w:t>
      </w:r>
      <w:r w:rsidRPr="00C67766">
        <w:t xml:space="preserve"> coach of </w:t>
      </w:r>
      <w:proofErr w:type="spellStart"/>
      <w:r w:rsidRPr="00C67766">
        <w:t>Greenpark</w:t>
      </w:r>
      <w:proofErr w:type="spellEnd"/>
      <w:r w:rsidRPr="00C67766">
        <w:t xml:space="preserve"> FC</w:t>
      </w:r>
      <w:r w:rsidR="00EB77F8" w:rsidRPr="00C67766">
        <w:t>, whose cooperation she needs in order to retain David and at the same time control financial costs for the club</w:t>
      </w:r>
      <w:r w:rsidRPr="00C67766">
        <w:t>.</w:t>
      </w:r>
      <w:r w:rsidR="00BD32AB" w:rsidRPr="00C67766">
        <w:t xml:space="preserve"> </w:t>
      </w:r>
    </w:p>
    <w:p w14:paraId="28DA2406" w14:textId="003F5303" w:rsidR="00214871" w:rsidRPr="00C67766" w:rsidRDefault="00FC7B85" w:rsidP="00C67766">
      <w:pPr>
        <w:pStyle w:val="Title2"/>
        <w:numPr>
          <w:ilvl w:val="1"/>
          <w:numId w:val="20"/>
        </w:numPr>
        <w:ind w:left="567" w:hanging="567"/>
      </w:pPr>
      <w:r w:rsidRPr="007B2781">
        <w:t>Adam Knight</w:t>
      </w:r>
    </w:p>
    <w:p w14:paraId="3F669DB8" w14:textId="05BF2543" w:rsidR="00752206" w:rsidRPr="00C67766" w:rsidRDefault="00AE3A70" w:rsidP="00C67766">
      <w:pPr>
        <w:pStyle w:val="StandardParagraph"/>
      </w:pPr>
      <w:r w:rsidRPr="00C67766">
        <w:t xml:space="preserve">Adam </w:t>
      </w:r>
      <w:r w:rsidR="00AC65D6" w:rsidRPr="00C67766">
        <w:t xml:space="preserve">Knight </w:t>
      </w:r>
      <w:r w:rsidRPr="00C67766">
        <w:t>is a renowned coach in the world of football. His m</w:t>
      </w:r>
      <w:r w:rsidR="001F378C" w:rsidRPr="00C67766">
        <w:t>ain interest lies in success on</w:t>
      </w:r>
      <w:r w:rsidR="00EB77F8" w:rsidRPr="00C67766">
        <w:t xml:space="preserve"> </w:t>
      </w:r>
      <w:r w:rsidR="001F378C" w:rsidRPr="00C67766">
        <w:t>the</w:t>
      </w:r>
      <w:r w:rsidR="00EB77F8" w:rsidRPr="00C67766">
        <w:t xml:space="preserve"> </w:t>
      </w:r>
      <w:r w:rsidRPr="00C67766">
        <w:t xml:space="preserve">pitch and </w:t>
      </w:r>
      <w:r w:rsidR="00EB77F8" w:rsidRPr="00C67766">
        <w:t xml:space="preserve">he </w:t>
      </w:r>
      <w:r w:rsidRPr="00C67766">
        <w:t xml:space="preserve">does not consider the board room to be his field of play. Though he is angry at receiving information about David contemplating a change of club, he </w:t>
      </w:r>
      <w:r w:rsidR="00AC7FAA" w:rsidRPr="00C67766">
        <w:t>knows</w:t>
      </w:r>
      <w:r w:rsidRPr="00C67766">
        <w:t xml:space="preserve"> that keeping David is vital for </w:t>
      </w:r>
      <w:proofErr w:type="spellStart"/>
      <w:r w:rsidRPr="00C67766">
        <w:t>Greenpark’s</w:t>
      </w:r>
      <w:proofErr w:type="spellEnd"/>
      <w:r w:rsidRPr="00C67766">
        <w:t xml:space="preserve"> success. Though he enjoys an elevated status at </w:t>
      </w:r>
      <w:proofErr w:type="spellStart"/>
      <w:r w:rsidRPr="00C67766">
        <w:t>Greenpark</w:t>
      </w:r>
      <w:proofErr w:type="spellEnd"/>
      <w:r w:rsidRPr="00C67766">
        <w:t xml:space="preserve"> FC, he knows that </w:t>
      </w:r>
      <w:r w:rsidR="001F378C" w:rsidRPr="00C67766">
        <w:t>the consent of his boss, the CEO</w:t>
      </w:r>
      <w:r w:rsidR="00EB77F8" w:rsidRPr="00C67766">
        <w:t>,</w:t>
      </w:r>
      <w:r w:rsidR="001F378C" w:rsidRPr="00C67766">
        <w:t xml:space="preserve"> is vital to any decision that is made during the meeting with David and Jeremy.</w:t>
      </w:r>
      <w:r w:rsidR="00E513F8" w:rsidRPr="00C67766">
        <w:t xml:space="preserve"> Overall,</w:t>
      </w:r>
      <w:r w:rsidR="00AC7FAA" w:rsidRPr="00C67766">
        <w:t xml:space="preserve"> the coach</w:t>
      </w:r>
      <w:r w:rsidR="00E513F8" w:rsidRPr="00C67766">
        <w:t xml:space="preserve"> is way more desperate to </w:t>
      </w:r>
      <w:r w:rsidR="00AC7FAA" w:rsidRPr="00C67766">
        <w:t>retain</w:t>
      </w:r>
      <w:r w:rsidR="00E513F8" w:rsidRPr="00C67766">
        <w:t xml:space="preserve"> David than CEO</w:t>
      </w:r>
      <w:r w:rsidR="00AC7FAA" w:rsidRPr="00C67766">
        <w:t xml:space="preserve"> Anna Smith</w:t>
      </w:r>
      <w:r w:rsidR="00E513F8" w:rsidRPr="00C67766">
        <w:t>, who receives the consolation prize of a £65m transfer fee from Spanish team FC Garcia</w:t>
      </w:r>
      <w:r w:rsidR="00AC7FAA" w:rsidRPr="00C67766">
        <w:t xml:space="preserve"> (something she may or may not reveal to Knight)</w:t>
      </w:r>
      <w:r w:rsidR="00E513F8" w:rsidRPr="00C67766">
        <w:t xml:space="preserve">. </w:t>
      </w:r>
    </w:p>
    <w:p w14:paraId="7355AD48" w14:textId="6050C113" w:rsidR="00214871" w:rsidRPr="00C67766" w:rsidRDefault="00362B5D" w:rsidP="00C67766">
      <w:pPr>
        <w:pStyle w:val="Title1"/>
        <w:numPr>
          <w:ilvl w:val="0"/>
          <w:numId w:val="20"/>
        </w:numPr>
        <w:spacing w:before="0"/>
        <w:ind w:left="426"/>
      </w:pPr>
      <w:r w:rsidRPr="007B2781">
        <w:lastRenderedPageBreak/>
        <w:t xml:space="preserve">Individual </w:t>
      </w:r>
      <w:r w:rsidR="00AF75F2">
        <w:t>I</w:t>
      </w:r>
      <w:r w:rsidRPr="007B2781">
        <w:t xml:space="preserve">nterests of </w:t>
      </w:r>
      <w:r w:rsidR="00AF75F2">
        <w:t>T</w:t>
      </w:r>
      <w:r w:rsidRPr="007B2781">
        <w:t xml:space="preserve">he </w:t>
      </w:r>
      <w:r w:rsidR="00AF75F2">
        <w:t>P</w:t>
      </w:r>
      <w:r w:rsidRPr="007B2781">
        <w:t>arties</w:t>
      </w:r>
      <w:r w:rsidR="00EB77F8" w:rsidRPr="007B2781">
        <w:t xml:space="preserve"> </w:t>
      </w:r>
      <w:r w:rsidR="00AF75F2">
        <w:t>I</w:t>
      </w:r>
      <w:r w:rsidR="00EB77F8" w:rsidRPr="007B2781">
        <w:t>nvolved</w:t>
      </w:r>
    </w:p>
    <w:p w14:paraId="5B4EA276" w14:textId="5225BB4E" w:rsidR="00214871" w:rsidRPr="00C67766" w:rsidRDefault="00EB77F8" w:rsidP="00C67766">
      <w:pPr>
        <w:pStyle w:val="StandardParagraph"/>
      </w:pPr>
      <w:r w:rsidRPr="00C67766">
        <w:t>The</w:t>
      </w:r>
      <w:r w:rsidR="00362B5D" w:rsidRPr="00C67766">
        <w:t xml:space="preserve"> four individuals have </w:t>
      </w:r>
      <w:r w:rsidRPr="00C67766">
        <w:t>different</w:t>
      </w:r>
      <w:r w:rsidR="00362B5D" w:rsidRPr="00C67766">
        <w:t xml:space="preserve"> interests </w:t>
      </w:r>
      <w:r w:rsidR="00C95302" w:rsidRPr="00C67766">
        <w:t>related to the</w:t>
      </w:r>
      <w:r w:rsidR="00362B5D" w:rsidRPr="00C67766">
        <w:t xml:space="preserve"> various issues to be negotiated</w:t>
      </w:r>
      <w:r w:rsidRPr="00C67766">
        <w:t xml:space="preserve"> and therefore different payoff structures</w:t>
      </w:r>
      <w:r w:rsidR="00362B5D" w:rsidRPr="00C67766">
        <w:t>. The following is a listing of the issues and the underlying interests of the parties involved:</w:t>
      </w:r>
    </w:p>
    <w:p w14:paraId="1E5CC9DE" w14:textId="60EEED6A" w:rsidR="00934A07" w:rsidRPr="00C67766" w:rsidRDefault="00934A07" w:rsidP="00C67766">
      <w:pPr>
        <w:pStyle w:val="Title2"/>
        <w:numPr>
          <w:ilvl w:val="1"/>
          <w:numId w:val="20"/>
        </w:numPr>
        <w:ind w:left="567" w:hanging="567"/>
      </w:pPr>
      <w:r w:rsidRPr="007B2781">
        <w:t>David’s Weekly Salary</w:t>
      </w:r>
    </w:p>
    <w:p w14:paraId="68B91CAB" w14:textId="0E53AE5E" w:rsidR="00934A07" w:rsidRPr="00C67766" w:rsidRDefault="00934A07" w:rsidP="00C67766">
      <w:pPr>
        <w:pStyle w:val="StandardParagraph"/>
      </w:pPr>
      <w:r w:rsidRPr="00C67766">
        <w:t xml:space="preserve">The player wants </w:t>
      </w:r>
      <w:proofErr w:type="spellStart"/>
      <w:r w:rsidRPr="00C67766">
        <w:t>Greenpark</w:t>
      </w:r>
      <w:proofErr w:type="spellEnd"/>
      <w:r w:rsidRPr="00C67766">
        <w:t xml:space="preserve"> to match Garcia’s offer of 250k and does not care much beyond that</w:t>
      </w:r>
      <w:r w:rsidR="00C95302" w:rsidRPr="00C67766">
        <w:t>, gaining</w:t>
      </w:r>
      <w:r w:rsidR="00172CBD" w:rsidRPr="00C67766">
        <w:t xml:space="preserve"> relatively</w:t>
      </w:r>
      <w:r w:rsidR="00C95302" w:rsidRPr="00C67766">
        <w:t xml:space="preserve"> few points from </w:t>
      </w:r>
      <w:r w:rsidR="00172CBD" w:rsidRPr="00C67766">
        <w:t>further</w:t>
      </w:r>
      <w:r w:rsidR="00C95302" w:rsidRPr="00C67766">
        <w:t xml:space="preserve"> increases in salary</w:t>
      </w:r>
      <w:r w:rsidRPr="00C67766">
        <w:t>. The coach wants a</w:t>
      </w:r>
      <w:r w:rsidR="005B6575" w:rsidRPr="00C67766">
        <w:t>n increase in</w:t>
      </w:r>
      <w:r w:rsidRPr="00C67766">
        <w:t xml:space="preserve"> salary in the middle</w:t>
      </w:r>
      <w:r w:rsidR="00C95302" w:rsidRPr="00C67766">
        <w:t xml:space="preserve"> of the range of options in order to retain David but</w:t>
      </w:r>
      <w:r w:rsidRPr="00C67766">
        <w:t xml:space="preserve"> avoid political and motivational problems</w:t>
      </w:r>
      <w:r w:rsidR="00C95302" w:rsidRPr="00C67766">
        <w:t xml:space="preserve"> on the team stemming from </w:t>
      </w:r>
      <w:r w:rsidR="005B6575" w:rsidRPr="00C67766">
        <w:t xml:space="preserve">huge </w:t>
      </w:r>
      <w:r w:rsidR="00C95302" w:rsidRPr="00C67766">
        <w:t>inequalities in pay</w:t>
      </w:r>
      <w:r w:rsidRPr="00C67766">
        <w:t>. The CEO wants to pay the player as little as possible</w:t>
      </w:r>
      <w:r w:rsidR="005B6575" w:rsidRPr="00C67766">
        <w:t xml:space="preserve"> to maximize financial profits for the club</w:t>
      </w:r>
      <w:r w:rsidRPr="00C67766">
        <w:t>. The agent wants the salary as high as possible</w:t>
      </w:r>
      <w:r w:rsidR="005B6575" w:rsidRPr="00C67766">
        <w:t xml:space="preserve"> to maximize his commission</w:t>
      </w:r>
      <w:r w:rsidRPr="00C67766">
        <w:t xml:space="preserve"> and gets extra </w:t>
      </w:r>
      <w:r w:rsidR="005B6575" w:rsidRPr="00C67766">
        <w:t>points</w:t>
      </w:r>
      <w:r w:rsidRPr="00C67766">
        <w:t xml:space="preserve"> for </w:t>
      </w:r>
      <w:r w:rsidR="005B6575" w:rsidRPr="00C67766">
        <w:t>negotiating</w:t>
      </w:r>
      <w:r w:rsidRPr="00C67766">
        <w:t xml:space="preserve"> a world-class salary</w:t>
      </w:r>
      <w:r w:rsidR="005B6575" w:rsidRPr="00C67766">
        <w:t xml:space="preserve"> which would add to his celebrity</w:t>
      </w:r>
      <w:r w:rsidRPr="00C67766">
        <w:t xml:space="preserve">. The agent </w:t>
      </w:r>
      <w:r w:rsidR="005B6575" w:rsidRPr="00C67766">
        <w:t xml:space="preserve">suffers a huge </w:t>
      </w:r>
      <w:r w:rsidRPr="00C67766">
        <w:t>penalty</w:t>
      </w:r>
      <w:r w:rsidR="005B6575" w:rsidRPr="00C67766">
        <w:t xml:space="preserve"> in points</w:t>
      </w:r>
      <w:r w:rsidRPr="00C67766">
        <w:t xml:space="preserve"> if the player’s salary </w:t>
      </w:r>
      <w:r w:rsidR="005B6575" w:rsidRPr="00C67766">
        <w:t xml:space="preserve">stagnates at its current level </w:t>
      </w:r>
      <w:r w:rsidRPr="00C67766">
        <w:t>well below market</w:t>
      </w:r>
      <w:r w:rsidR="005B6575" w:rsidRPr="00C67766">
        <w:t xml:space="preserve">, since what kind of celebrity agent cannot </w:t>
      </w:r>
      <w:r w:rsidR="00172CBD" w:rsidRPr="00C67766">
        <w:t xml:space="preserve">even </w:t>
      </w:r>
      <w:r w:rsidR="005B6575" w:rsidRPr="00C67766">
        <w:t>get a pay increase for a star player with a lucrative outside offer?</w:t>
      </w:r>
    </w:p>
    <w:p w14:paraId="76C28A34" w14:textId="35777D5B" w:rsidR="00214871" w:rsidRPr="00C67766" w:rsidRDefault="00934A07" w:rsidP="00C67766">
      <w:pPr>
        <w:pStyle w:val="Title2"/>
        <w:numPr>
          <w:ilvl w:val="1"/>
          <w:numId w:val="20"/>
        </w:numPr>
        <w:ind w:left="567" w:hanging="567"/>
      </w:pPr>
      <w:r w:rsidRPr="007B2781">
        <w:t xml:space="preserve">David’s </w:t>
      </w:r>
      <w:r w:rsidR="00C418CB">
        <w:t>P</w:t>
      </w:r>
      <w:r w:rsidRPr="007B2781">
        <w:t xml:space="preserve">laying </w:t>
      </w:r>
      <w:r w:rsidR="00C418CB">
        <w:t>P</w:t>
      </w:r>
      <w:r w:rsidRPr="007B2781">
        <w:t>osition</w:t>
      </w:r>
    </w:p>
    <w:p w14:paraId="756B1296" w14:textId="238125BD" w:rsidR="00934A07" w:rsidRPr="00C67766" w:rsidRDefault="00934A07" w:rsidP="00C67766">
      <w:pPr>
        <w:pStyle w:val="StandardParagraph"/>
      </w:pPr>
      <w:r w:rsidRPr="00C67766">
        <w:t>The player prefers to play midfield but is somewhat open to shifting en</w:t>
      </w:r>
      <w:r w:rsidR="00F31829" w:rsidRPr="00C67766">
        <w:t>tirely to striker, so long as he can focus on one position and really hone his skills. Both the CEO</w:t>
      </w:r>
      <w:r w:rsidRPr="00C67766">
        <w:t xml:space="preserve"> and his own agent want him to play as a striker as much as possible to increase his marketability. The coach prefers to test him out as a striker part time or otherwise prefers for </w:t>
      </w:r>
      <w:r w:rsidR="00F31829" w:rsidRPr="00C67766">
        <w:t>David</w:t>
      </w:r>
      <w:r w:rsidRPr="00C67766">
        <w:t xml:space="preserve"> to stay as a midfielder. </w:t>
      </w:r>
    </w:p>
    <w:p w14:paraId="6670B32F" w14:textId="1DF7706A" w:rsidR="00934A07" w:rsidRPr="00C67766" w:rsidRDefault="00934A07" w:rsidP="00C67766">
      <w:pPr>
        <w:pStyle w:val="Title2"/>
        <w:numPr>
          <w:ilvl w:val="1"/>
          <w:numId w:val="20"/>
        </w:numPr>
        <w:ind w:left="567" w:hanging="567"/>
      </w:pPr>
      <w:r w:rsidRPr="00C67766">
        <w:t xml:space="preserve">Investment in </w:t>
      </w:r>
      <w:r w:rsidR="00C418CB">
        <w:t>N</w:t>
      </w:r>
      <w:r w:rsidRPr="00C67766">
        <w:t xml:space="preserve">ew </w:t>
      </w:r>
      <w:r w:rsidR="00C418CB">
        <w:t>P</w:t>
      </w:r>
      <w:r w:rsidRPr="00C67766">
        <w:t>layers</w:t>
      </w:r>
    </w:p>
    <w:p w14:paraId="1993EBC1" w14:textId="47B81FC7" w:rsidR="00934A07" w:rsidRPr="00C67766" w:rsidRDefault="005C416A" w:rsidP="00C67766">
      <w:pPr>
        <w:pStyle w:val="StandardParagraph"/>
      </w:pPr>
      <w:r w:rsidRPr="00C67766">
        <w:t>The player and coach want</w:t>
      </w:r>
      <w:r w:rsidR="00934A07" w:rsidRPr="00C67766">
        <w:t xml:space="preserve"> the club to invest in new players so they can compete for more trophies, the bigger the budget the better. The CEO also wants to be more competitive and has £75 million budget for salaries for new players, but doesn’t want to go higher</w:t>
      </w:r>
      <w:r w:rsidR="00F31829" w:rsidRPr="00C67766">
        <w:t xml:space="preserve"> since it would really stretch the club’s financial means to spend</w:t>
      </w:r>
      <w:r w:rsidR="00934A07" w:rsidRPr="00C67766">
        <w:t xml:space="preserve"> £100 million. The agent prefers the club not hire more star players since this will reduce his ability to get pay raises and star billing for David. </w:t>
      </w:r>
    </w:p>
    <w:p w14:paraId="469B4BB9" w14:textId="7819C12C" w:rsidR="00934A07" w:rsidRPr="00C67766" w:rsidRDefault="00934A07" w:rsidP="00C67766">
      <w:pPr>
        <w:pStyle w:val="Title2"/>
        <w:numPr>
          <w:ilvl w:val="1"/>
          <w:numId w:val="20"/>
        </w:numPr>
        <w:ind w:left="567" w:hanging="567"/>
      </w:pPr>
      <w:r w:rsidRPr="00C67766">
        <w:t xml:space="preserve">Job for Marina (David’s </w:t>
      </w:r>
      <w:r w:rsidR="00C418CB">
        <w:t>G</w:t>
      </w:r>
      <w:r w:rsidRPr="00C67766">
        <w:t>irlfriend)</w:t>
      </w:r>
    </w:p>
    <w:p w14:paraId="65BCEFF7" w14:textId="6CAD6E95" w:rsidR="00172CBD" w:rsidRPr="00C67766" w:rsidRDefault="00934A07" w:rsidP="00C67766">
      <w:pPr>
        <w:pStyle w:val="StandardParagraph"/>
      </w:pPr>
      <w:r w:rsidRPr="00C67766">
        <w:t>The player wants a job in London for his girlfriend Marina</w:t>
      </w:r>
      <w:r w:rsidR="00172CBD" w:rsidRPr="00C67766">
        <w:t>. T</w:t>
      </w:r>
      <w:r w:rsidRPr="00C67766">
        <w:t xml:space="preserve">he CEO would be delighted to </w:t>
      </w:r>
      <w:r w:rsidR="00F31829" w:rsidRPr="00C67766">
        <w:t>help her obtain a position at the London office of their</w:t>
      </w:r>
      <w:r w:rsidRPr="00C67766">
        <w:t xml:space="preserve"> apparel sponsor</w:t>
      </w:r>
      <w:r w:rsidR="00172CBD" w:rsidRPr="00C67766">
        <w:t>,</w:t>
      </w:r>
      <w:r w:rsidRPr="00C67766">
        <w:t xml:space="preserve"> </w:t>
      </w:r>
      <w:r w:rsidR="00F31829" w:rsidRPr="00C67766">
        <w:t>since</w:t>
      </w:r>
      <w:r w:rsidR="00172CBD" w:rsidRPr="00C67766">
        <w:t xml:space="preserve"> she recognizes</w:t>
      </w:r>
      <w:r w:rsidRPr="00C67766">
        <w:t xml:space="preserve"> </w:t>
      </w:r>
      <w:r w:rsidR="00F31829" w:rsidRPr="00C67766">
        <w:t>Marina</w:t>
      </w:r>
      <w:r w:rsidRPr="00C67766">
        <w:t xml:space="preserve"> </w:t>
      </w:r>
      <w:r w:rsidR="00172CBD" w:rsidRPr="00C67766">
        <w:t>is</w:t>
      </w:r>
      <w:r w:rsidRPr="00C67766">
        <w:t xml:space="preserve"> a talented designer. The agent would strongly prefer Marina not get the job, and instead move to Milan and hopefully break up with David</w:t>
      </w:r>
      <w:r w:rsidR="00F31829" w:rsidRPr="00C67766">
        <w:t xml:space="preserve">, since </w:t>
      </w:r>
      <w:r w:rsidRPr="00C67766">
        <w:t>she has repeatedly badmouthed Jeremy as a “lowlife parasite</w:t>
      </w:r>
      <w:r w:rsidR="00F31829" w:rsidRPr="00C67766">
        <w:t>.</w:t>
      </w:r>
      <w:r w:rsidRPr="00C67766">
        <w:t xml:space="preserve">” The coach is indifferent as to whether Marina is hired but is happy to </w:t>
      </w:r>
      <w:r w:rsidR="00F31829" w:rsidRPr="00C67766">
        <w:t>have the team help her get a job if that keep</w:t>
      </w:r>
      <w:r w:rsidR="00172CBD" w:rsidRPr="00C67766">
        <w:t>s</w:t>
      </w:r>
      <w:r w:rsidRPr="00C67766">
        <w:t xml:space="preserve"> David</w:t>
      </w:r>
      <w:r w:rsidR="00F31829" w:rsidRPr="00C67766">
        <w:t xml:space="preserve"> at </w:t>
      </w:r>
      <w:proofErr w:type="spellStart"/>
      <w:r w:rsidR="00F31829" w:rsidRPr="00C67766">
        <w:t>Greenpark</w:t>
      </w:r>
      <w:proofErr w:type="spellEnd"/>
      <w:r w:rsidRPr="00C67766">
        <w:t xml:space="preserve">. </w:t>
      </w:r>
    </w:p>
    <w:p w14:paraId="28A76A89" w14:textId="3E120714" w:rsidR="00E85CE3" w:rsidRPr="00C67766" w:rsidRDefault="00934A07" w:rsidP="00C67766">
      <w:pPr>
        <w:pStyle w:val="Title2"/>
        <w:numPr>
          <w:ilvl w:val="1"/>
          <w:numId w:val="20"/>
        </w:numPr>
        <w:ind w:left="567" w:hanging="567"/>
      </w:pPr>
      <w:r w:rsidRPr="00C67766">
        <w:lastRenderedPageBreak/>
        <w:t xml:space="preserve">Does Jeremy </w:t>
      </w:r>
      <w:r w:rsidR="00C418CB">
        <w:t>K</w:t>
      </w:r>
      <w:r w:rsidRPr="00C67766">
        <w:t xml:space="preserve">eep </w:t>
      </w:r>
      <w:r w:rsidR="00C418CB">
        <w:t>H</w:t>
      </w:r>
      <w:r w:rsidRPr="00C67766">
        <w:t xml:space="preserve">is </w:t>
      </w:r>
      <w:r w:rsidR="00C418CB">
        <w:t>J</w:t>
      </w:r>
      <w:r w:rsidRPr="00C67766">
        <w:t xml:space="preserve">ob?  </w:t>
      </w:r>
    </w:p>
    <w:p w14:paraId="0578882F" w14:textId="684A5D45" w:rsidR="00E513F8" w:rsidRPr="00C67766" w:rsidRDefault="00E85CE3" w:rsidP="00C67766">
      <w:pPr>
        <w:pStyle w:val="StandardParagraph"/>
      </w:pPr>
      <w:r w:rsidRPr="00C67766">
        <w:t>The agent will suffer a huge loss of points if the player fires him</w:t>
      </w:r>
      <w:r w:rsidR="00E513F8" w:rsidRPr="00C67766">
        <w:t>, but</w:t>
      </w:r>
      <w:r w:rsidRPr="00C67766">
        <w:t xml:space="preserve"> </w:t>
      </w:r>
      <w:r w:rsidR="00E513F8" w:rsidRPr="00C67766">
        <w:t>f</w:t>
      </w:r>
      <w:r w:rsidRPr="00C67766">
        <w:t>iring the agent would cost the player comparatively little in value. The CEO and coach gain points if the agent is fired since they are finally rid of th</w:t>
      </w:r>
      <w:r w:rsidR="00E513F8" w:rsidRPr="00C67766">
        <w:t>e hated</w:t>
      </w:r>
      <w:r w:rsidR="00102B27" w:rsidRPr="00C67766">
        <w:t xml:space="preserve"> parasite</w:t>
      </w:r>
      <w:r w:rsidRPr="00C67766">
        <w:t xml:space="preserve"> Jeremy Manuel! The CEO hates Jeremy much more than the coach and gets more points if he is dismissed. </w:t>
      </w:r>
    </w:p>
    <w:p w14:paraId="58DFABD0" w14:textId="744E4037" w:rsidR="00214871" w:rsidRPr="00C67766" w:rsidRDefault="00292768" w:rsidP="00C67766">
      <w:pPr>
        <w:pStyle w:val="Title1"/>
        <w:numPr>
          <w:ilvl w:val="0"/>
          <w:numId w:val="20"/>
        </w:numPr>
        <w:spacing w:before="0"/>
        <w:ind w:left="426"/>
      </w:pPr>
      <w:r w:rsidRPr="00C67766">
        <w:t>Teaching Points for Debrief</w:t>
      </w:r>
    </w:p>
    <w:p w14:paraId="32D77774" w14:textId="46700825" w:rsidR="00F52008" w:rsidRPr="00C67766" w:rsidRDefault="00102B27" w:rsidP="00C67766">
      <w:pPr>
        <w:pStyle w:val="Title2"/>
        <w:numPr>
          <w:ilvl w:val="1"/>
          <w:numId w:val="20"/>
        </w:numPr>
        <w:ind w:left="567" w:hanging="567"/>
      </w:pPr>
      <w:r w:rsidRPr="00C67766">
        <w:t>Agent-</w:t>
      </w:r>
      <w:r w:rsidR="00C418CB">
        <w:t>P</w:t>
      </w:r>
      <w:r w:rsidRPr="00C67766">
        <w:t xml:space="preserve">rincipal </w:t>
      </w:r>
      <w:r w:rsidR="00C418CB">
        <w:t>P</w:t>
      </w:r>
      <w:r w:rsidRPr="00C67766">
        <w:t>roblems</w:t>
      </w:r>
    </w:p>
    <w:p w14:paraId="38E32DC3" w14:textId="6A8CA813" w:rsidR="000245F1" w:rsidRPr="00C67766" w:rsidRDefault="000245F1" w:rsidP="00C67766">
      <w:pPr>
        <w:pStyle w:val="StandardParagraph"/>
      </w:pPr>
      <w:r w:rsidRPr="00C67766">
        <w:t>An agent-principal problem occurs w</w:t>
      </w:r>
      <w:r w:rsidR="00BB1C16" w:rsidRPr="00C67766">
        <w:t>hen one person (the agent) can make decisions on behalf of another (the principal), and has different underlying</w:t>
      </w:r>
      <w:r w:rsidRPr="00C67766">
        <w:t xml:space="preserve"> interests and better information (Jensen et al., 1976). It is rare for different individuals’ incentive structures to be perfectly aligned, and agent-principal problems are pervasive in organizational life. </w:t>
      </w:r>
    </w:p>
    <w:p w14:paraId="2C347516" w14:textId="21F3C0D2" w:rsidR="007D5DCA" w:rsidRPr="00C67766" w:rsidRDefault="000245F1" w:rsidP="00C67766">
      <w:pPr>
        <w:pStyle w:val="StandardParagraph"/>
      </w:pPr>
      <w:r w:rsidRPr="00C67766">
        <w:t>One empirical example is real estate agents leaving their own houses on the market much longer than they do for their clients</w:t>
      </w:r>
      <w:r w:rsidR="00F52008" w:rsidRPr="00C67766">
        <w:t>, since their incentive is to complete deals for their clients quickly so they can collect more commissions (Rutherford et al., 2005). Another example is that CEOs tend to inflate their own pay when industry conditions are generally good and oversight is weak (Bertrand &amp; Mullainathan, 2001).</w:t>
      </w:r>
    </w:p>
    <w:p w14:paraId="0BF17AE8" w14:textId="672C5F31" w:rsidR="007D5DCA" w:rsidRPr="00C67766" w:rsidRDefault="00F52008" w:rsidP="00C67766">
      <w:pPr>
        <w:pStyle w:val="StandardParagraph"/>
      </w:pPr>
      <w:r w:rsidRPr="00C67766">
        <w:t>There are two major agent-principal problems in T</w:t>
      </w:r>
      <w:r w:rsidR="009A7C6E" w:rsidRPr="00C67766">
        <w:t>he Football T</w:t>
      </w:r>
      <w:r w:rsidR="00BB1C16" w:rsidRPr="00C67766">
        <w:t>ransfer</w:t>
      </w:r>
      <w:r w:rsidRPr="00C67766">
        <w:t>.</w:t>
      </w:r>
      <w:r w:rsidR="00BB1C16" w:rsidRPr="00C67766">
        <w:t xml:space="preserve"> </w:t>
      </w:r>
      <w:r w:rsidR="009A7C6E" w:rsidRPr="00C67766">
        <w:t xml:space="preserve">First, </w:t>
      </w:r>
      <w:r w:rsidR="00BB1C16" w:rsidRPr="00C67766">
        <w:t xml:space="preserve">Jeremy’s interests </w:t>
      </w:r>
      <w:r w:rsidR="009A7C6E" w:rsidRPr="00C67766">
        <w:t xml:space="preserve">are often different from David, the person he is ostensibly representing. </w:t>
      </w:r>
      <w:r w:rsidR="00BB1C16" w:rsidRPr="00C67766">
        <w:t>Jeremy cares more about salary than David because it directly affects his commission and prestige</w:t>
      </w:r>
      <w:r w:rsidR="00630D25" w:rsidRPr="00C67766">
        <w:t>, and may push for a higher salary even if David could get more value through other means</w:t>
      </w:r>
      <w:r w:rsidR="009A7C6E" w:rsidRPr="00C67766">
        <w:t xml:space="preserve">. </w:t>
      </w:r>
      <w:r w:rsidR="00BB1C16" w:rsidRPr="00C67766">
        <w:t>David wants to play as a midfielder, but Jeremy wants him to be a striker to increase his market value</w:t>
      </w:r>
      <w:r w:rsidR="009A7C6E" w:rsidRPr="00C67766">
        <w:t xml:space="preserve">. Finally, </w:t>
      </w:r>
      <w:r w:rsidR="00BB1C16" w:rsidRPr="00C67766">
        <w:t xml:space="preserve">Jeremy </w:t>
      </w:r>
      <w:r w:rsidR="009A7C6E" w:rsidRPr="00C67766">
        <w:t xml:space="preserve">secretly </w:t>
      </w:r>
      <w:r w:rsidR="00BB1C16" w:rsidRPr="00C67766">
        <w:t>does not want Marina to get the job</w:t>
      </w:r>
      <w:r w:rsidR="009A7C6E" w:rsidRPr="00C67766">
        <w:t xml:space="preserve"> in London that</w:t>
      </w:r>
      <w:r w:rsidR="00BB1C16" w:rsidRPr="00C67766">
        <w:t xml:space="preserve"> David wants for her!</w:t>
      </w:r>
    </w:p>
    <w:p w14:paraId="30E08084" w14:textId="2C4CB9A9" w:rsidR="000900F5" w:rsidRPr="00C67766" w:rsidRDefault="009A7C6E" w:rsidP="00C67766">
      <w:pPr>
        <w:pStyle w:val="StandardParagraph"/>
      </w:pPr>
      <w:r w:rsidRPr="00C67766">
        <w:t>Second, t</w:t>
      </w:r>
      <w:r w:rsidR="00BB1C16" w:rsidRPr="00C67766">
        <w:t>he Coach (Adam Knight) has different interests from the CEO (Anna Smith)</w:t>
      </w:r>
      <w:r w:rsidRPr="00C67766">
        <w:t>, despite ostensibly representing the club together with her. Knight has n</w:t>
      </w:r>
      <w:r w:rsidR="00BB1C16" w:rsidRPr="00C67766">
        <w:t>o motivation to keep David’s salary low</w:t>
      </w:r>
      <w:r w:rsidRPr="00C67766">
        <w:t xml:space="preserve">, </w:t>
      </w:r>
      <w:r w:rsidR="00BB1C16" w:rsidRPr="00C67766">
        <w:t>even though that is in the</w:t>
      </w:r>
      <w:r w:rsidR="00630D25" w:rsidRPr="00C67766">
        <w:t xml:space="preserve"> club’s financial best interest</w:t>
      </w:r>
      <w:r w:rsidRPr="00C67766">
        <w:t>. He also d</w:t>
      </w:r>
      <w:r w:rsidR="00BB1C16" w:rsidRPr="00C67766">
        <w:t>oes not want David to play as a striker</w:t>
      </w:r>
      <w:r w:rsidRPr="00C67766">
        <w:t xml:space="preserve">, </w:t>
      </w:r>
      <w:r w:rsidR="00BB1C16" w:rsidRPr="00C67766">
        <w:t xml:space="preserve">even though that </w:t>
      </w:r>
      <w:r w:rsidRPr="00C67766">
        <w:t>would serve the</w:t>
      </w:r>
      <w:r w:rsidR="00BB1C16" w:rsidRPr="00C67766">
        <w:t xml:space="preserve"> club</w:t>
      </w:r>
      <w:r w:rsidRPr="00C67766">
        <w:t>’s</w:t>
      </w:r>
      <w:r w:rsidR="00BB1C16" w:rsidRPr="00C67766">
        <w:t xml:space="preserve"> marketing </w:t>
      </w:r>
      <w:r w:rsidRPr="00C67766">
        <w:t>needs. Finally, Knight w</w:t>
      </w:r>
      <w:r w:rsidR="00BB1C16" w:rsidRPr="00C67766">
        <w:t>ants the club to make major investments in new players</w:t>
      </w:r>
      <w:r w:rsidRPr="00C67766">
        <w:t xml:space="preserve">, which </w:t>
      </w:r>
      <w:r w:rsidR="00BB1C16" w:rsidRPr="00C67766">
        <w:t xml:space="preserve">costs him nothing, </w:t>
      </w:r>
      <w:r w:rsidRPr="00C67766">
        <w:t xml:space="preserve">and helps him win games and keep his job. </w:t>
      </w:r>
    </w:p>
    <w:p w14:paraId="284020D1" w14:textId="16352C51" w:rsidR="007D5DCA" w:rsidRPr="00C67766" w:rsidRDefault="009A7C6E" w:rsidP="00C67766">
      <w:pPr>
        <w:pStyle w:val="StandardParagraph"/>
      </w:pPr>
      <w:r w:rsidRPr="00C67766">
        <w:t xml:space="preserve">Means of addressing agency problems include commissions, profit sharing, performance evaluations, and the threat of termination.  </w:t>
      </w:r>
    </w:p>
    <w:p w14:paraId="557DAA54" w14:textId="2ED1158C" w:rsidR="00D9507F" w:rsidRPr="00C67766" w:rsidRDefault="00D9507F" w:rsidP="00C67766">
      <w:pPr>
        <w:pStyle w:val="Title2"/>
        <w:numPr>
          <w:ilvl w:val="1"/>
          <w:numId w:val="20"/>
        </w:numPr>
        <w:ind w:left="567" w:hanging="567"/>
      </w:pPr>
      <w:r w:rsidRPr="00C67766">
        <w:t xml:space="preserve">Difficulty of </w:t>
      </w:r>
      <w:r w:rsidR="00C418CB">
        <w:t>L</w:t>
      </w:r>
      <w:r w:rsidR="009A638C" w:rsidRPr="00C67766">
        <w:t xml:space="preserve">ie </w:t>
      </w:r>
      <w:r w:rsidR="00C418CB">
        <w:t>D</w:t>
      </w:r>
      <w:r w:rsidR="009A638C" w:rsidRPr="00C67766">
        <w:t xml:space="preserve">etection </w:t>
      </w:r>
    </w:p>
    <w:p w14:paraId="7943BAC6" w14:textId="17615984" w:rsidR="000C4B7E" w:rsidRPr="00C67766" w:rsidRDefault="00D9507F" w:rsidP="00C67766">
      <w:pPr>
        <w:pStyle w:val="StandardParagraph"/>
      </w:pPr>
      <w:r w:rsidRPr="00C67766">
        <w:t xml:space="preserve">Detecting deception on the part of others </w:t>
      </w:r>
      <w:r w:rsidR="009A638C" w:rsidRPr="00C67766">
        <w:t>is difficult, with human beings on average exhibiting bar</w:t>
      </w:r>
      <w:r w:rsidRPr="00C67766">
        <w:t>ely above chance</w:t>
      </w:r>
      <w:r w:rsidR="009A638C" w:rsidRPr="00C67766">
        <w:t xml:space="preserve"> accuracy</w:t>
      </w:r>
      <w:r w:rsidR="000C4B7E" w:rsidRPr="00C67766">
        <w:t>. Humans show 5</w:t>
      </w:r>
      <w:r w:rsidR="001B3806" w:rsidRPr="00C67766">
        <w:t>4</w:t>
      </w:r>
      <w:r w:rsidR="000C4B7E" w:rsidRPr="00C67766">
        <w:t>% accuracy at distinguishing lies from truth, when 50% would be chance level (</w:t>
      </w:r>
      <w:r w:rsidR="008B2C52" w:rsidRPr="00C67766">
        <w:t xml:space="preserve">Bond &amp; DePaulo, </w:t>
      </w:r>
      <w:r w:rsidR="008B2C52" w:rsidRPr="00C67766">
        <w:rPr>
          <w:bCs/>
        </w:rPr>
        <w:t>2006</w:t>
      </w:r>
      <w:r w:rsidR="000C4B7E" w:rsidRPr="00C67766">
        <w:t>)</w:t>
      </w:r>
      <w:r w:rsidR="009A638C" w:rsidRPr="00C67766">
        <w:t>. We are overconfident regarding our ability to detect deception in others, a</w:t>
      </w:r>
      <w:r w:rsidR="00A8375E" w:rsidRPr="00C67766">
        <w:t xml:space="preserve">nd yet deception is everywhere. </w:t>
      </w:r>
    </w:p>
    <w:p w14:paraId="4C5167D2" w14:textId="764C9189" w:rsidR="00D9507F" w:rsidRPr="00C67766" w:rsidRDefault="009A638C" w:rsidP="00C67766">
      <w:pPr>
        <w:pStyle w:val="Title2"/>
        <w:numPr>
          <w:ilvl w:val="1"/>
          <w:numId w:val="20"/>
        </w:numPr>
        <w:ind w:left="567" w:hanging="567"/>
      </w:pPr>
      <w:r w:rsidRPr="00C67766">
        <w:lastRenderedPageBreak/>
        <w:t xml:space="preserve">The </w:t>
      </w:r>
      <w:r w:rsidR="00C418CB">
        <w:t>V</w:t>
      </w:r>
      <w:r w:rsidRPr="00C67766">
        <w:t>al</w:t>
      </w:r>
      <w:r w:rsidR="00362B5D" w:rsidRPr="00C67766">
        <w:t>u</w:t>
      </w:r>
      <w:r w:rsidR="00102B27" w:rsidRPr="00C67766">
        <w:t xml:space="preserve">e of </w:t>
      </w:r>
      <w:r w:rsidR="00C418CB">
        <w:t>S</w:t>
      </w:r>
      <w:r w:rsidR="00102B27" w:rsidRPr="00C67766">
        <w:t xml:space="preserve">ustainable </w:t>
      </w:r>
      <w:r w:rsidR="00C418CB">
        <w:t>R</w:t>
      </w:r>
      <w:r w:rsidR="00102B27" w:rsidRPr="00C67766">
        <w:t>elationships</w:t>
      </w:r>
    </w:p>
    <w:p w14:paraId="6DFE7921" w14:textId="2114285E" w:rsidR="007D5DCA" w:rsidRPr="00C67766" w:rsidRDefault="006E0114" w:rsidP="00C67766">
      <w:pPr>
        <w:pStyle w:val="StandardParagraph"/>
      </w:pPr>
      <w:r w:rsidRPr="00C67766">
        <w:t xml:space="preserve">In the short term, deception and non-cooperation can be </w:t>
      </w:r>
      <w:r w:rsidR="009A638C" w:rsidRPr="00C67766">
        <w:t xml:space="preserve">a rational </w:t>
      </w:r>
      <w:r w:rsidRPr="00C67766">
        <w:t xml:space="preserve">self-interested </w:t>
      </w:r>
      <w:r w:rsidR="009A638C" w:rsidRPr="00C67766">
        <w:t>strategy</w:t>
      </w:r>
      <w:r w:rsidRPr="00C67766">
        <w:t xml:space="preserve"> that allows the individual to claim value at the expense of others. B</w:t>
      </w:r>
      <w:r w:rsidR="009A638C" w:rsidRPr="00C67766">
        <w:t>ut in the long term</w:t>
      </w:r>
      <w:r w:rsidRPr="00C67766">
        <w:t>, research shows that</w:t>
      </w:r>
      <w:r w:rsidR="009A638C" w:rsidRPr="00C67766">
        <w:t xml:space="preserve"> </w:t>
      </w:r>
      <w:r w:rsidRPr="00C67766">
        <w:t>“</w:t>
      </w:r>
      <w:r w:rsidR="009A638C" w:rsidRPr="00C67766">
        <w:t>fairness finishe</w:t>
      </w:r>
      <w:r w:rsidR="000C4B7E" w:rsidRPr="00C67766">
        <w:t>s</w:t>
      </w:r>
      <w:r w:rsidRPr="00C67766">
        <w:t xml:space="preserve"> first” as individuals with positive reputations thrive and the bad reputation of deception and dishonest individuals catches up with them</w:t>
      </w:r>
      <w:r w:rsidR="00BB1C16" w:rsidRPr="00C67766">
        <w:t xml:space="preserve"> (Rand et al., 2013)</w:t>
      </w:r>
      <w:r w:rsidRPr="00C67766">
        <w:t xml:space="preserve">. </w:t>
      </w:r>
      <w:r w:rsidR="00BB1C16" w:rsidRPr="00C67766">
        <w:t>Inspiring trust in in those who work with you is the best long term predictor of success</w:t>
      </w:r>
      <w:r w:rsidR="008E126E" w:rsidRPr="00C67766">
        <w:t xml:space="preserve"> in organizations</w:t>
      </w:r>
      <w:r w:rsidR="00BB1C16" w:rsidRPr="00C67766">
        <w:t xml:space="preserve"> (</w:t>
      </w:r>
      <w:r w:rsidR="009A7C6E" w:rsidRPr="00C67766">
        <w:t>see</w:t>
      </w:r>
      <w:r w:rsidR="00BB1C16" w:rsidRPr="00C67766">
        <w:t xml:space="preserve"> Manzoni and </w:t>
      </w:r>
      <w:proofErr w:type="spellStart"/>
      <w:r w:rsidR="00BB1C16" w:rsidRPr="00C67766">
        <w:t>Barsoux</w:t>
      </w:r>
      <w:proofErr w:type="spellEnd"/>
      <w:r w:rsidR="00BB1C16" w:rsidRPr="00C67766">
        <w:t>, 2007</w:t>
      </w:r>
      <w:r w:rsidRPr="00C67766">
        <w:t>, for a review</w:t>
      </w:r>
      <w:r w:rsidR="00BB1C16" w:rsidRPr="00C67766">
        <w:t>)</w:t>
      </w:r>
      <w:r w:rsidRPr="00C67766">
        <w:t xml:space="preserve">. Thus, the best long-term </w:t>
      </w:r>
      <w:r w:rsidR="008E126E" w:rsidRPr="00C67766">
        <w:t xml:space="preserve">professional </w:t>
      </w:r>
      <w:r w:rsidRPr="00C67766">
        <w:t xml:space="preserve">strategy is to develop sustainable relationships and a reputation for trustworthiness. </w:t>
      </w:r>
    </w:p>
    <w:p w14:paraId="5EC6BF5F" w14:textId="05AC87A1" w:rsidR="000C4B7E" w:rsidRPr="00C67766" w:rsidRDefault="009A638C" w:rsidP="00C67766">
      <w:pPr>
        <w:pStyle w:val="Title2"/>
        <w:numPr>
          <w:ilvl w:val="1"/>
          <w:numId w:val="20"/>
        </w:numPr>
        <w:ind w:left="567" w:hanging="567"/>
      </w:pPr>
      <w:r w:rsidRPr="00C67766">
        <w:t xml:space="preserve">Teams are not </w:t>
      </w:r>
      <w:r w:rsidR="00C418CB">
        <w:t>U</w:t>
      </w:r>
      <w:r w:rsidR="00102B27" w:rsidRPr="00C67766">
        <w:t>nidimensional</w:t>
      </w:r>
    </w:p>
    <w:p w14:paraId="04A547B3" w14:textId="143B0C7B" w:rsidR="00214871" w:rsidRPr="00C67766" w:rsidRDefault="00BB1C16" w:rsidP="00C67766">
      <w:pPr>
        <w:pStyle w:val="StandardParagraph"/>
      </w:pPr>
      <w:r w:rsidRPr="00C67766">
        <w:t>Teams have an advantage over individuals in both creating and claiming value</w:t>
      </w:r>
      <w:r w:rsidR="00704EAF" w:rsidRPr="00C67766">
        <w:t xml:space="preserve"> during negotiations, but only if they show high coordination and act as one unit (Thompson et al.,</w:t>
      </w:r>
      <w:r w:rsidRPr="00C67766">
        <w:t xml:space="preserve"> 1996)</w:t>
      </w:r>
      <w:r w:rsidR="00704EAF" w:rsidRPr="00C67766">
        <w:t>. Team coordination is a particular challenge when different members of the same team have different interests and incentives. This highlights the importance of active preparation among team members in order to share interests and reduce chances of conflict among members during a team-on-team negotiation.</w:t>
      </w:r>
    </w:p>
    <w:p w14:paraId="3C542B17" w14:textId="7AF187D0" w:rsidR="000900F5" w:rsidRPr="00C67766" w:rsidRDefault="000900F5" w:rsidP="00C67766">
      <w:pPr>
        <w:pStyle w:val="Title2"/>
        <w:numPr>
          <w:ilvl w:val="1"/>
          <w:numId w:val="20"/>
        </w:numPr>
        <w:ind w:left="567" w:hanging="567"/>
      </w:pPr>
      <w:r w:rsidRPr="00C67766">
        <w:t xml:space="preserve">Negotiation </w:t>
      </w:r>
      <w:r w:rsidR="00C418CB">
        <w:t>E</w:t>
      </w:r>
      <w:r w:rsidRPr="00C67766">
        <w:t>thics</w:t>
      </w:r>
    </w:p>
    <w:p w14:paraId="49C48E78" w14:textId="53139130" w:rsidR="000900F5" w:rsidRPr="00C418CB" w:rsidRDefault="000900F5" w:rsidP="00C418CB">
      <w:pPr>
        <w:pStyle w:val="StandardParagraph"/>
      </w:pPr>
      <w:r w:rsidRPr="00C418CB">
        <w:t xml:space="preserve">Agent-principal problems are a major source of ethical challenges in negotiation, since the negotiator’s personal self-interest </w:t>
      </w:r>
      <w:r w:rsidR="00976299" w:rsidRPr="00C418CB">
        <w:t xml:space="preserve">(especially in the short term) </w:t>
      </w:r>
      <w:r w:rsidRPr="00C418CB">
        <w:t xml:space="preserve">can be at odds with their responsibility to serve the interests of those they represent. Three philosophical perspectives </w:t>
      </w:r>
      <w:r w:rsidR="006F2157" w:rsidRPr="00C418CB">
        <w:t xml:space="preserve">can be applied to the case. </w:t>
      </w:r>
    </w:p>
    <w:p w14:paraId="5D42D8E1" w14:textId="30B5CBCC" w:rsidR="00D43EBC" w:rsidRPr="00C418CB" w:rsidRDefault="000900F5" w:rsidP="00C418CB">
      <w:pPr>
        <w:pStyle w:val="StandardParagraph"/>
      </w:pPr>
      <w:r w:rsidRPr="00C418CB">
        <w:rPr>
          <w:i/>
          <w:color w:val="000000"/>
        </w:rPr>
        <w:t>Consequentialism</w:t>
      </w:r>
      <w:r w:rsidRPr="00C418CB">
        <w:rPr>
          <w:color w:val="000000"/>
        </w:rPr>
        <w:t>. From</w:t>
      </w:r>
      <w:r w:rsidR="006F2157" w:rsidRPr="00C418CB">
        <w:rPr>
          <w:color w:val="000000"/>
        </w:rPr>
        <w:t xml:space="preserve"> this perspective,</w:t>
      </w:r>
      <w:r w:rsidRPr="00C418CB">
        <w:rPr>
          <w:color w:val="000000"/>
        </w:rPr>
        <w:t xml:space="preserve"> ethical acts are those that </w:t>
      </w:r>
      <w:r w:rsidR="006F2157" w:rsidRPr="00C418CB">
        <w:rPr>
          <w:color w:val="000000"/>
        </w:rPr>
        <w:t>maximize good outcomes</w:t>
      </w:r>
      <w:r w:rsidRPr="00C418CB">
        <w:rPr>
          <w:color w:val="000000"/>
        </w:rPr>
        <w:t xml:space="preserve"> </w:t>
      </w:r>
      <w:r w:rsidR="006F2157" w:rsidRPr="00C418CB">
        <w:rPr>
          <w:color w:val="000000"/>
        </w:rPr>
        <w:t>or</w:t>
      </w:r>
      <w:r w:rsidRPr="00C418CB">
        <w:rPr>
          <w:color w:val="000000"/>
        </w:rPr>
        <w:t xml:space="preserve"> utility</w:t>
      </w:r>
      <w:r w:rsidR="006F2157" w:rsidRPr="00C418CB">
        <w:rPr>
          <w:color w:val="000000"/>
        </w:rPr>
        <w:t xml:space="preserve"> (</w:t>
      </w:r>
      <w:r w:rsidR="006F2157" w:rsidRPr="00C418CB">
        <w:rPr>
          <w:rStyle w:val="HTMLCite"/>
          <w:i w:val="0"/>
          <w:lang w:val="en"/>
        </w:rPr>
        <w:t>Mill, 1863/1998;</w:t>
      </w:r>
      <w:r w:rsidR="006F2157" w:rsidRPr="00C418CB">
        <w:rPr>
          <w:rStyle w:val="HTMLCite"/>
          <w:lang w:val="en"/>
        </w:rPr>
        <w:t xml:space="preserve"> </w:t>
      </w:r>
      <w:r w:rsidR="006F2157" w:rsidRPr="00C418CB">
        <w:rPr>
          <w:rFonts w:eastAsiaTheme="minorEastAsia"/>
          <w:lang w:eastAsia="zh-CN"/>
        </w:rPr>
        <w:t>Smart &amp; Williams, 1973</w:t>
      </w:r>
      <w:r w:rsidRPr="00C418CB">
        <w:rPr>
          <w:color w:val="000000"/>
        </w:rPr>
        <w:t>)</w:t>
      </w:r>
      <w:r w:rsidRPr="00C418CB">
        <w:t xml:space="preserve">. </w:t>
      </w:r>
      <w:r w:rsidR="00D43EBC" w:rsidRPr="00C418CB">
        <w:t>An agent might justify serving his or her own interests rather than the principal on the grounds that the ends justify the means</w:t>
      </w:r>
      <w:r w:rsidR="00F060D6" w:rsidRPr="00C418CB">
        <w:t xml:space="preserve"> or that total value is maximized. </w:t>
      </w:r>
    </w:p>
    <w:p w14:paraId="3E87476F" w14:textId="49581BBD" w:rsidR="006F2157" w:rsidRPr="00C418CB" w:rsidRDefault="000900F5" w:rsidP="00C418CB">
      <w:pPr>
        <w:pStyle w:val="StandardParagraph"/>
      </w:pPr>
      <w:r w:rsidRPr="00C418CB">
        <w:rPr>
          <w:i/>
          <w:color w:val="000000"/>
        </w:rPr>
        <w:t>Deontology</w:t>
      </w:r>
      <w:r w:rsidRPr="00C418CB">
        <w:rPr>
          <w:color w:val="000000"/>
        </w:rPr>
        <w:t xml:space="preserve">. </w:t>
      </w:r>
      <w:r w:rsidR="006F2157" w:rsidRPr="00C418CB">
        <w:rPr>
          <w:color w:val="000000"/>
        </w:rPr>
        <w:t>From t</w:t>
      </w:r>
      <w:r w:rsidRPr="00C418CB">
        <w:rPr>
          <w:color w:val="000000"/>
        </w:rPr>
        <w:t xml:space="preserve">his </w:t>
      </w:r>
      <w:r w:rsidRPr="00C418CB">
        <w:t>perspective</w:t>
      </w:r>
      <w:r w:rsidRPr="00C418CB">
        <w:rPr>
          <w:color w:val="000000"/>
        </w:rPr>
        <w:t>, ethics are a matter of principle</w:t>
      </w:r>
      <w:r w:rsidR="000321E3" w:rsidRPr="00C418CB">
        <w:rPr>
          <w:color w:val="000000"/>
        </w:rPr>
        <w:t xml:space="preserve"> and duty (Kant, </w:t>
      </w:r>
      <w:r w:rsidR="006F2157" w:rsidRPr="00C418CB">
        <w:rPr>
          <w:rFonts w:eastAsiaTheme="minorEastAsia"/>
          <w:color w:val="000000" w:themeColor="text1"/>
          <w:lang w:eastAsia="zh-CN"/>
        </w:rPr>
        <w:t>1796/1996)</w:t>
      </w:r>
      <w:r w:rsidRPr="00C418CB">
        <w:t xml:space="preserve">. </w:t>
      </w:r>
      <w:r w:rsidR="00D43EBC" w:rsidRPr="00C418CB">
        <w:t xml:space="preserve">On this view, an agent </w:t>
      </w:r>
      <w:r w:rsidR="00723109" w:rsidRPr="00C418CB">
        <w:t>might</w:t>
      </w:r>
      <w:r w:rsidR="00F060D6" w:rsidRPr="00C418CB">
        <w:t xml:space="preserve"> </w:t>
      </w:r>
      <w:r w:rsidR="00D43EBC" w:rsidRPr="00C418CB">
        <w:t>be</w:t>
      </w:r>
      <w:r w:rsidR="00F060D6" w:rsidRPr="00C418CB">
        <w:t xml:space="preserve"> considered</w:t>
      </w:r>
      <w:r w:rsidR="00D43EBC" w:rsidRPr="00C418CB">
        <w:t xml:space="preserve"> duty-bound to represent the interests of his or her principal. </w:t>
      </w:r>
    </w:p>
    <w:p w14:paraId="337F772E" w14:textId="542CF834" w:rsidR="000900F5" w:rsidRPr="00C418CB" w:rsidRDefault="000900F5" w:rsidP="00C418CB">
      <w:pPr>
        <w:pStyle w:val="StandardParagraph"/>
      </w:pPr>
      <w:r w:rsidRPr="00C418CB">
        <w:rPr>
          <w:i/>
          <w:color w:val="000000"/>
        </w:rPr>
        <w:t>Virtue theory</w:t>
      </w:r>
      <w:r w:rsidRPr="00C418CB">
        <w:rPr>
          <w:color w:val="000000"/>
        </w:rPr>
        <w:t xml:space="preserve">. </w:t>
      </w:r>
      <w:r w:rsidR="006F2157" w:rsidRPr="00C418CB">
        <w:rPr>
          <w:color w:val="000000"/>
        </w:rPr>
        <w:t xml:space="preserve">This </w:t>
      </w:r>
      <w:r w:rsidR="006F2157" w:rsidRPr="00C418CB">
        <w:t>perspective</w:t>
      </w:r>
      <w:r w:rsidR="006F2157" w:rsidRPr="00C418CB">
        <w:rPr>
          <w:color w:val="000000"/>
        </w:rPr>
        <w:t xml:space="preserve"> </w:t>
      </w:r>
      <w:r w:rsidRPr="00C418CB">
        <w:rPr>
          <w:color w:val="000000"/>
        </w:rPr>
        <w:t>asks what a good person would do</w:t>
      </w:r>
      <w:r w:rsidR="006F2157" w:rsidRPr="00C418CB">
        <w:rPr>
          <w:color w:val="000000"/>
        </w:rPr>
        <w:t xml:space="preserve"> (</w:t>
      </w:r>
      <w:r w:rsidR="006F2157" w:rsidRPr="00C418CB">
        <w:rPr>
          <w:color w:val="000000" w:themeColor="text1"/>
        </w:rPr>
        <w:t>Aristotle, 4th Century B.C.E./1998; Hume, 1739/1888)</w:t>
      </w:r>
      <w:r w:rsidR="006F2157" w:rsidRPr="00C418CB">
        <w:rPr>
          <w:color w:val="000000"/>
        </w:rPr>
        <w:t xml:space="preserve">. </w:t>
      </w:r>
      <w:r w:rsidR="00D43EBC" w:rsidRPr="00C418CB">
        <w:rPr>
          <w:color w:val="000000"/>
        </w:rPr>
        <w:t xml:space="preserve">A related notion is the </w:t>
      </w:r>
      <w:r w:rsidR="00D43EBC" w:rsidRPr="00C418CB">
        <w:rPr>
          <w:i/>
          <w:color w:val="000000"/>
        </w:rPr>
        <w:t>mirror test</w:t>
      </w:r>
      <w:r w:rsidR="00D43EBC" w:rsidRPr="00C418CB">
        <w:rPr>
          <w:color w:val="000000"/>
        </w:rPr>
        <w:t xml:space="preserve">, which asks how you would feel about your decision if you looked in the mirror afterward. </w:t>
      </w:r>
    </w:p>
    <w:p w14:paraId="7C3060C8" w14:textId="3B95AAE3" w:rsidR="00214871" w:rsidRPr="00C67766" w:rsidRDefault="00362B5D" w:rsidP="00C67766">
      <w:pPr>
        <w:pStyle w:val="Title1"/>
        <w:numPr>
          <w:ilvl w:val="0"/>
          <w:numId w:val="20"/>
        </w:numPr>
        <w:spacing w:before="0"/>
        <w:ind w:left="426"/>
      </w:pPr>
      <w:r w:rsidRPr="00C67766">
        <w:t>Flow of Class</w:t>
      </w:r>
    </w:p>
    <w:p w14:paraId="22FE85F0" w14:textId="769CD3CB" w:rsidR="008037E0" w:rsidRPr="00C67766" w:rsidRDefault="00F060D6" w:rsidP="00C67766">
      <w:pPr>
        <w:pStyle w:val="StandardParagraph"/>
      </w:pPr>
      <w:r w:rsidRPr="00C67766">
        <w:t>The c</w:t>
      </w:r>
      <w:r w:rsidR="00A8375E" w:rsidRPr="00C67766">
        <w:t xml:space="preserve">lass </w:t>
      </w:r>
      <w:r w:rsidRPr="00C67766">
        <w:t>session</w:t>
      </w:r>
      <w:r w:rsidR="00A8375E" w:rsidRPr="00C67766">
        <w:t xml:space="preserve"> is</w:t>
      </w:r>
      <w:r w:rsidRPr="00C67766">
        <w:t xml:space="preserve"> </w:t>
      </w:r>
      <w:r w:rsidR="00A8375E" w:rsidRPr="00C67766">
        <w:t xml:space="preserve">dominated by the time students spend completing this lengthy multi-stage negotiation. If done in class, students will require 15 minutes to read the general information and their individual materials for </w:t>
      </w:r>
      <w:r w:rsidR="000900F5" w:rsidRPr="00C67766">
        <w:t>their role</w:t>
      </w:r>
      <w:r w:rsidR="00A8375E" w:rsidRPr="00C67766">
        <w:t>. They</w:t>
      </w:r>
      <w:r w:rsidR="000C4B7E" w:rsidRPr="00C67766">
        <w:t xml:space="preserve"> should then be given</w:t>
      </w:r>
      <w:r w:rsidR="00A8375E" w:rsidRPr="00C67766">
        <w:t xml:space="preserve"> 30 minutes to prepare with their partner (Player &amp; Agent, Coach &amp; CEO)</w:t>
      </w:r>
      <w:r w:rsidR="000C4B7E" w:rsidRPr="00C67766">
        <w:t xml:space="preserve">, which </w:t>
      </w:r>
      <w:r w:rsidR="000900F5" w:rsidRPr="00C67766">
        <w:t>may</w:t>
      </w:r>
      <w:r w:rsidR="000C4B7E" w:rsidRPr="00C67766">
        <w:t xml:space="preserve"> turn into a </w:t>
      </w:r>
      <w:r w:rsidR="000900F5" w:rsidRPr="00C67766">
        <w:t xml:space="preserve">heated </w:t>
      </w:r>
      <w:r w:rsidR="000C4B7E" w:rsidRPr="00C67766">
        <w:t>negotiation itself as the parties have divergent payoff structures</w:t>
      </w:r>
      <w:r w:rsidR="00A8375E" w:rsidRPr="00C67766">
        <w:t xml:space="preserve">. This is followed by </w:t>
      </w:r>
      <w:r w:rsidR="00A8375E" w:rsidRPr="00C67766">
        <w:lastRenderedPageBreak/>
        <w:t xml:space="preserve">a 60 minute “team vs team” negotiation with all four counterparts together in the same room. It should take 20 mins for the instructor to input the point scores into the excel </w:t>
      </w:r>
      <w:r w:rsidR="000900F5" w:rsidRPr="00C67766">
        <w:t>calculator</w:t>
      </w:r>
      <w:r w:rsidR="00A8375E" w:rsidRPr="00C67766">
        <w:t xml:space="preserve"> and create the </w:t>
      </w:r>
      <w:r w:rsidR="000900F5" w:rsidRPr="00C67766">
        <w:t xml:space="preserve">summary </w:t>
      </w:r>
      <w:r w:rsidR="00A8375E" w:rsidRPr="00C67766">
        <w:t xml:space="preserve">results figures for </w:t>
      </w:r>
      <w:r w:rsidR="000900F5" w:rsidRPr="00C67766">
        <w:t xml:space="preserve">the </w:t>
      </w:r>
      <w:r w:rsidR="00A8375E" w:rsidRPr="00C67766">
        <w:t xml:space="preserve">class, and 55 minutes to complete the debrief lecture. </w:t>
      </w:r>
      <w:r w:rsidR="000C4B7E" w:rsidRPr="00C67766">
        <w:t>If the instructor has an additional hour</w:t>
      </w:r>
      <w:r w:rsidR="000900F5" w:rsidRPr="00C67766">
        <w:t xml:space="preserve"> or more</w:t>
      </w:r>
      <w:r w:rsidR="000C4B7E" w:rsidRPr="00C67766">
        <w:t xml:space="preserve"> of class time, she can pair The Football </w:t>
      </w:r>
      <w:r w:rsidR="00C418CB" w:rsidRPr="00C67766">
        <w:t>Transfer</w:t>
      </w:r>
      <w:r w:rsidR="000900F5" w:rsidRPr="00C67766">
        <w:t xml:space="preserve"> role play</w:t>
      </w:r>
      <w:r w:rsidR="000C4B7E" w:rsidRPr="00C67766">
        <w:t xml:space="preserve"> with The Union Case (Bruno, Schweinsberg, Falcao, &amp; Uhlmann), a discussion case that also focuses on agent-principal problems</w:t>
      </w:r>
      <w:r w:rsidR="00D43EBC" w:rsidRPr="00C67766">
        <w:t xml:space="preserve"> and negotiation ethics</w:t>
      </w:r>
      <w:r w:rsidR="000C4B7E" w:rsidRPr="00C67766">
        <w:t xml:space="preserve">. </w:t>
      </w:r>
    </w:p>
    <w:p w14:paraId="52F1F09A" w14:textId="0B12394A" w:rsidR="00A8375E" w:rsidRPr="00C67766" w:rsidRDefault="00A8375E" w:rsidP="00C67766">
      <w:pPr>
        <w:pStyle w:val="Title1"/>
        <w:spacing w:before="0"/>
      </w:pPr>
      <w:r w:rsidRPr="00C67766">
        <w:t>References</w:t>
      </w:r>
    </w:p>
    <w:p w14:paraId="1178C055" w14:textId="6E07F839" w:rsidR="00D43EBC" w:rsidRPr="00C418CB" w:rsidRDefault="00D43EBC" w:rsidP="00C418CB">
      <w:pPr>
        <w:pStyle w:val="StandardParagraph"/>
        <w:rPr>
          <w:rFonts w:eastAsia="Calibri"/>
          <w:kern w:val="1"/>
        </w:rPr>
      </w:pPr>
      <w:r w:rsidRPr="00C418CB">
        <w:rPr>
          <w:rFonts w:eastAsia="Calibri"/>
          <w:kern w:val="1"/>
        </w:rPr>
        <w:t xml:space="preserve">Aristotle (4th Century, B.C.E./1998). </w:t>
      </w:r>
      <w:r w:rsidRPr="00C418CB">
        <w:rPr>
          <w:rFonts w:eastAsia="Calibri"/>
          <w:i/>
          <w:kern w:val="1"/>
        </w:rPr>
        <w:t>The Nicomachean ethics</w:t>
      </w:r>
      <w:r w:rsidRPr="00C418CB">
        <w:rPr>
          <w:rFonts w:eastAsia="Calibri"/>
          <w:kern w:val="1"/>
        </w:rPr>
        <w:t>. Oxford: Oxford University Press.</w:t>
      </w:r>
    </w:p>
    <w:p w14:paraId="5EFABB20" w14:textId="2BB230D4" w:rsidR="00D43EBC" w:rsidRPr="00C418CB" w:rsidRDefault="00261069" w:rsidP="00C418CB">
      <w:pPr>
        <w:pStyle w:val="StandardParagraph"/>
        <w:rPr>
          <w:color w:val="000000" w:themeColor="text1"/>
          <w:lang w:val="en-SG"/>
        </w:rPr>
      </w:pPr>
      <w:r w:rsidRPr="00C418CB">
        <w:rPr>
          <w:color w:val="000000" w:themeColor="text1"/>
          <w:lang w:val="en-SG"/>
        </w:rPr>
        <w:t xml:space="preserve">Bertrand, M., &amp; Mullainathan, S. (2001). Are CEOs rewarded for luck? The ones without principals Are. </w:t>
      </w:r>
      <w:r w:rsidRPr="00C418CB">
        <w:rPr>
          <w:i/>
          <w:color w:val="000000" w:themeColor="text1"/>
          <w:lang w:val="en-SG"/>
        </w:rPr>
        <w:t>Quarterly Journal of Economics, 116</w:t>
      </w:r>
      <w:r w:rsidRPr="00C418CB">
        <w:rPr>
          <w:color w:val="000000" w:themeColor="text1"/>
          <w:lang w:val="en-SG"/>
        </w:rPr>
        <w:t>, 901–932</w:t>
      </w:r>
      <w:r w:rsidR="00D43EBC" w:rsidRPr="00C418CB">
        <w:rPr>
          <w:color w:val="000000" w:themeColor="text1"/>
          <w:lang w:val="en-SG"/>
        </w:rPr>
        <w:t>.</w:t>
      </w:r>
    </w:p>
    <w:p w14:paraId="430B49BD" w14:textId="7FE91406" w:rsidR="00D43EBC" w:rsidRPr="00C418CB" w:rsidRDefault="00471979" w:rsidP="00C418CB">
      <w:pPr>
        <w:pStyle w:val="StandardParagraph"/>
        <w:rPr>
          <w:rStyle w:val="slug-pages3"/>
          <w:b w:val="0"/>
          <w:color w:val="000000" w:themeColor="text1"/>
          <w:lang w:val="en"/>
        </w:rPr>
      </w:pPr>
      <w:r w:rsidRPr="00C418CB">
        <w:rPr>
          <w:rStyle w:val="name"/>
          <w:color w:val="000000" w:themeColor="text1"/>
          <w:lang w:val="en"/>
        </w:rPr>
        <w:t xml:space="preserve">Bond, C.F., &amp; DePaulo, B.M. </w:t>
      </w:r>
      <w:r w:rsidRPr="00C418CB">
        <w:rPr>
          <w:bCs/>
          <w:color w:val="000000" w:themeColor="text1"/>
          <w:kern w:val="36"/>
          <w:lang w:val="en"/>
        </w:rPr>
        <w:t>(</w:t>
      </w:r>
      <w:r w:rsidRPr="00C418CB">
        <w:rPr>
          <w:rStyle w:val="slug-pub-date3"/>
          <w:b w:val="0"/>
          <w:color w:val="000000" w:themeColor="text1"/>
          <w:lang w:val="en"/>
        </w:rPr>
        <w:t>2006).</w:t>
      </w:r>
      <w:r w:rsidRPr="00C418CB">
        <w:rPr>
          <w:rStyle w:val="slug-pub-date3"/>
          <w:color w:val="000000" w:themeColor="text1"/>
          <w:lang w:val="en"/>
        </w:rPr>
        <w:t xml:space="preserve"> </w:t>
      </w:r>
      <w:r w:rsidRPr="00C418CB">
        <w:rPr>
          <w:bCs/>
          <w:color w:val="000000" w:themeColor="text1"/>
          <w:kern w:val="36"/>
          <w:lang w:val="en"/>
        </w:rPr>
        <w:t xml:space="preserve">Accuracy of </w:t>
      </w:r>
      <w:r w:rsidR="0094514A" w:rsidRPr="00C418CB">
        <w:rPr>
          <w:bCs/>
          <w:color w:val="000000" w:themeColor="text1"/>
          <w:kern w:val="36"/>
          <w:lang w:val="en"/>
        </w:rPr>
        <w:t>d</w:t>
      </w:r>
      <w:r w:rsidRPr="00C418CB">
        <w:rPr>
          <w:bCs/>
          <w:color w:val="000000" w:themeColor="text1"/>
          <w:kern w:val="36"/>
          <w:lang w:val="en"/>
        </w:rPr>
        <w:t xml:space="preserve">eception </w:t>
      </w:r>
      <w:r w:rsidR="0094514A" w:rsidRPr="00C418CB">
        <w:rPr>
          <w:bCs/>
          <w:color w:val="000000" w:themeColor="text1"/>
          <w:kern w:val="36"/>
          <w:lang w:val="en"/>
        </w:rPr>
        <w:t>j</w:t>
      </w:r>
      <w:r w:rsidRPr="00C418CB">
        <w:rPr>
          <w:bCs/>
          <w:color w:val="000000" w:themeColor="text1"/>
          <w:kern w:val="36"/>
          <w:lang w:val="en"/>
        </w:rPr>
        <w:t xml:space="preserve">udgments. </w:t>
      </w:r>
      <w:r w:rsidRPr="00C418CB">
        <w:rPr>
          <w:i/>
          <w:color w:val="000000" w:themeColor="text1"/>
          <w:lang w:val="en"/>
        </w:rPr>
        <w:t>Personality and Social Psychology Review,</w:t>
      </w:r>
      <w:r w:rsidRPr="00C418CB">
        <w:rPr>
          <w:rStyle w:val="slug-pub-date3"/>
          <w:i/>
          <w:color w:val="000000" w:themeColor="text1"/>
          <w:lang w:val="en"/>
        </w:rPr>
        <w:t xml:space="preserve"> </w:t>
      </w:r>
      <w:r w:rsidRPr="00C418CB">
        <w:rPr>
          <w:rStyle w:val="slug-vol"/>
          <w:i/>
          <w:color w:val="000000" w:themeColor="text1"/>
          <w:lang w:val="en"/>
        </w:rPr>
        <w:t>10</w:t>
      </w:r>
      <w:r w:rsidRPr="00C418CB">
        <w:rPr>
          <w:rStyle w:val="slug-issue"/>
          <w:i/>
          <w:color w:val="000000" w:themeColor="text1"/>
          <w:lang w:val="en"/>
        </w:rPr>
        <w:t>(3)</w:t>
      </w:r>
      <w:r w:rsidRPr="00C418CB">
        <w:rPr>
          <w:rStyle w:val="slug-issue"/>
          <w:color w:val="000000" w:themeColor="text1"/>
          <w:lang w:val="en"/>
        </w:rPr>
        <w:t xml:space="preserve">, </w:t>
      </w:r>
      <w:r w:rsidRPr="00C418CB">
        <w:rPr>
          <w:rStyle w:val="slug-pages3"/>
          <w:b w:val="0"/>
          <w:color w:val="000000" w:themeColor="text1"/>
          <w:lang w:val="en"/>
        </w:rPr>
        <w:t>214-234.</w:t>
      </w:r>
    </w:p>
    <w:p w14:paraId="2F071A88" w14:textId="2221A5F9" w:rsidR="005A5F10" w:rsidRPr="00C418CB" w:rsidRDefault="005A5F10" w:rsidP="00C418CB">
      <w:pPr>
        <w:pStyle w:val="StandardParagraph"/>
        <w:rPr>
          <w:color w:val="000000" w:themeColor="text1"/>
        </w:rPr>
      </w:pPr>
      <w:r w:rsidRPr="00C418CB">
        <w:t>Ekman</w:t>
      </w:r>
      <w:r w:rsidRPr="00C418CB">
        <w:rPr>
          <w:color w:val="000000" w:themeColor="text1"/>
        </w:rPr>
        <w:t xml:space="preserve">, </w:t>
      </w:r>
      <w:r w:rsidR="00A10854" w:rsidRPr="00C418CB">
        <w:rPr>
          <w:color w:val="000000" w:themeColor="text1"/>
        </w:rPr>
        <w:t>P. (</w:t>
      </w:r>
      <w:r w:rsidRPr="00C418CB">
        <w:rPr>
          <w:color w:val="000000" w:themeColor="text1"/>
        </w:rPr>
        <w:t>198</w:t>
      </w:r>
      <w:r w:rsidR="00A10854" w:rsidRPr="00C418CB">
        <w:rPr>
          <w:color w:val="000000" w:themeColor="text1"/>
        </w:rPr>
        <w:t xml:space="preserve">5). </w:t>
      </w:r>
      <w:r w:rsidR="00A10854" w:rsidRPr="00C418CB">
        <w:rPr>
          <w:i/>
          <w:color w:val="000000" w:themeColor="text1"/>
        </w:rPr>
        <w:t>Telling lies: Clues to deceit in the marketplace, marriage, and politics.</w:t>
      </w:r>
      <w:r w:rsidR="00A10854" w:rsidRPr="00C418CB">
        <w:rPr>
          <w:color w:val="000000" w:themeColor="text1"/>
        </w:rPr>
        <w:t xml:space="preserve"> New York: Norton.</w:t>
      </w:r>
    </w:p>
    <w:p w14:paraId="46BCD48F" w14:textId="54B95575" w:rsidR="00723109" w:rsidRPr="00C418CB" w:rsidRDefault="00D43EBC" w:rsidP="00C418CB">
      <w:pPr>
        <w:pStyle w:val="StandardParagraph"/>
        <w:rPr>
          <w:kern w:val="1"/>
        </w:rPr>
      </w:pPr>
      <w:r w:rsidRPr="00C418CB">
        <w:t>Hume</w:t>
      </w:r>
      <w:r w:rsidRPr="00C418CB">
        <w:rPr>
          <w:kern w:val="1"/>
        </w:rPr>
        <w:t xml:space="preserve">, D. (1739/1888). </w:t>
      </w:r>
      <w:r w:rsidRPr="00C418CB">
        <w:rPr>
          <w:i/>
          <w:kern w:val="1"/>
        </w:rPr>
        <w:t>A treatise of human nature.</w:t>
      </w:r>
      <w:r w:rsidRPr="00C418CB">
        <w:rPr>
          <w:kern w:val="1"/>
        </w:rPr>
        <w:t xml:space="preserve"> Oxford: Oxford University Press.</w:t>
      </w:r>
    </w:p>
    <w:p w14:paraId="74A4C795" w14:textId="50FA01BE" w:rsidR="009A7C6E" w:rsidRPr="00C418CB" w:rsidRDefault="009A7C6E" w:rsidP="00C418CB">
      <w:pPr>
        <w:pStyle w:val="StandardParagraph"/>
        <w:rPr>
          <w:color w:val="000000" w:themeColor="text1"/>
          <w:lang w:val="en-SG"/>
        </w:rPr>
      </w:pPr>
      <w:r w:rsidRPr="00C418CB">
        <w:t>Jensen</w:t>
      </w:r>
      <w:r w:rsidRPr="00C418CB">
        <w:rPr>
          <w:color w:val="000000" w:themeColor="text1"/>
          <w:lang w:val="en-SG"/>
        </w:rPr>
        <w:t>, M</w:t>
      </w:r>
      <w:r w:rsidR="005A5F10" w:rsidRPr="00C418CB">
        <w:rPr>
          <w:color w:val="000000" w:themeColor="text1"/>
          <w:lang w:val="en-SG"/>
        </w:rPr>
        <w:t>.</w:t>
      </w:r>
      <w:r w:rsidRPr="00C418CB">
        <w:rPr>
          <w:color w:val="000000" w:themeColor="text1"/>
          <w:lang w:val="en-SG"/>
        </w:rPr>
        <w:t xml:space="preserve"> C.</w:t>
      </w:r>
      <w:r w:rsidR="005A5F10" w:rsidRPr="00C418CB">
        <w:rPr>
          <w:color w:val="000000" w:themeColor="text1"/>
          <w:lang w:val="en-SG"/>
        </w:rPr>
        <w:t>,</w:t>
      </w:r>
      <w:r w:rsidRPr="00C418CB">
        <w:rPr>
          <w:color w:val="000000" w:themeColor="text1"/>
          <w:lang w:val="en-SG"/>
        </w:rPr>
        <w:t xml:space="preserve"> </w:t>
      </w:r>
      <w:r w:rsidR="005A5F10" w:rsidRPr="00C418CB">
        <w:rPr>
          <w:color w:val="000000" w:themeColor="text1"/>
          <w:lang w:val="en-SG"/>
        </w:rPr>
        <w:t>&amp;</w:t>
      </w:r>
      <w:r w:rsidRPr="00C418CB">
        <w:rPr>
          <w:color w:val="000000" w:themeColor="text1"/>
          <w:lang w:val="en-SG"/>
        </w:rPr>
        <w:t xml:space="preserve"> </w:t>
      </w:r>
      <w:r w:rsidR="005A5F10" w:rsidRPr="00C418CB">
        <w:rPr>
          <w:color w:val="000000" w:themeColor="text1"/>
          <w:lang w:val="en-SG"/>
        </w:rPr>
        <w:t>Meckling, W.H. (</w:t>
      </w:r>
      <w:r w:rsidRPr="00C418CB">
        <w:rPr>
          <w:color w:val="000000" w:themeColor="text1"/>
          <w:lang w:val="en-SG"/>
        </w:rPr>
        <w:t>1976</w:t>
      </w:r>
      <w:r w:rsidR="005A5F10" w:rsidRPr="00C418CB">
        <w:rPr>
          <w:color w:val="000000" w:themeColor="text1"/>
          <w:lang w:val="en-SG"/>
        </w:rPr>
        <w:t>)</w:t>
      </w:r>
      <w:r w:rsidRPr="00C418CB">
        <w:rPr>
          <w:color w:val="000000" w:themeColor="text1"/>
          <w:lang w:val="en-SG"/>
        </w:rPr>
        <w:t xml:space="preserve">. Theory of the firm: Managerial </w:t>
      </w:r>
      <w:proofErr w:type="spellStart"/>
      <w:r w:rsidRPr="00C418CB">
        <w:rPr>
          <w:color w:val="000000" w:themeColor="text1"/>
          <w:lang w:val="en-SG"/>
        </w:rPr>
        <w:t>behavior</w:t>
      </w:r>
      <w:proofErr w:type="spellEnd"/>
      <w:r w:rsidRPr="00C418CB">
        <w:rPr>
          <w:color w:val="000000" w:themeColor="text1"/>
          <w:lang w:val="en-SG"/>
        </w:rPr>
        <w:t xml:space="preserve">, agency costs and ownership structure. </w:t>
      </w:r>
      <w:r w:rsidRPr="00C418CB">
        <w:rPr>
          <w:i/>
          <w:color w:val="000000" w:themeColor="text1"/>
          <w:lang w:val="en-SG"/>
        </w:rPr>
        <w:t>Journal of Financial Economics, 3(4)</w:t>
      </w:r>
      <w:r w:rsidR="005A5F10" w:rsidRPr="00C418CB">
        <w:rPr>
          <w:color w:val="000000" w:themeColor="text1"/>
          <w:lang w:val="en-SG"/>
        </w:rPr>
        <w:t>,</w:t>
      </w:r>
      <w:r w:rsidRPr="00C418CB">
        <w:rPr>
          <w:color w:val="000000" w:themeColor="text1"/>
          <w:lang w:val="en-SG"/>
        </w:rPr>
        <w:t xml:space="preserve"> 305-360.</w:t>
      </w:r>
    </w:p>
    <w:p w14:paraId="177B3565" w14:textId="4414334C" w:rsidR="00D43EBC" w:rsidRPr="00C418CB" w:rsidRDefault="00D43EBC" w:rsidP="00C418CB">
      <w:pPr>
        <w:pStyle w:val="StandardParagraph"/>
        <w:rPr>
          <w:kern w:val="1"/>
          <w:lang w:eastAsia="zh-CN"/>
        </w:rPr>
      </w:pPr>
      <w:r w:rsidRPr="00C418CB">
        <w:t>Kant</w:t>
      </w:r>
      <w:r w:rsidRPr="00C418CB">
        <w:rPr>
          <w:kern w:val="1"/>
          <w:lang w:eastAsia="zh-CN"/>
        </w:rPr>
        <w:t xml:space="preserve">, I. (1796/2002). </w:t>
      </w:r>
      <w:r w:rsidRPr="00C418CB">
        <w:rPr>
          <w:i/>
          <w:iCs/>
          <w:kern w:val="1"/>
          <w:lang w:eastAsia="zh-CN"/>
        </w:rPr>
        <w:t>Groundwork for the metaphysics of morals</w:t>
      </w:r>
      <w:r w:rsidRPr="00C418CB">
        <w:rPr>
          <w:kern w:val="1"/>
          <w:lang w:eastAsia="zh-CN"/>
        </w:rPr>
        <w:t xml:space="preserve">. New York: Oxford </w:t>
      </w:r>
      <w:r w:rsidRPr="00C418CB">
        <w:t>University</w:t>
      </w:r>
      <w:r w:rsidRPr="00C418CB">
        <w:rPr>
          <w:kern w:val="1"/>
          <w:lang w:eastAsia="zh-CN"/>
        </w:rPr>
        <w:t xml:space="preserve"> Press.</w:t>
      </w:r>
    </w:p>
    <w:p w14:paraId="3EF7287A" w14:textId="251A44C1" w:rsidR="00D43EBC" w:rsidRPr="00C418CB" w:rsidRDefault="00A55AB2" w:rsidP="00C418CB">
      <w:pPr>
        <w:pStyle w:val="StandardParagraph"/>
        <w:rPr>
          <w:i/>
          <w:color w:val="000000" w:themeColor="text1"/>
        </w:rPr>
      </w:pPr>
      <w:r w:rsidRPr="0015055B">
        <w:rPr>
          <w:lang w:val="fr-FR"/>
        </w:rPr>
        <w:t>Manzoni</w:t>
      </w:r>
      <w:r w:rsidRPr="00C418CB">
        <w:rPr>
          <w:color w:val="000000" w:themeColor="text1"/>
          <w:lang w:val="fr-FR"/>
        </w:rPr>
        <w:t xml:space="preserve">, J.-F., </w:t>
      </w:r>
      <w:proofErr w:type="spellStart"/>
      <w:r w:rsidRPr="00C418CB">
        <w:rPr>
          <w:color w:val="000000" w:themeColor="text1"/>
          <w:lang w:val="fr-FR"/>
        </w:rPr>
        <w:t>Barsoux</w:t>
      </w:r>
      <w:proofErr w:type="spellEnd"/>
      <w:r w:rsidRPr="00C418CB">
        <w:rPr>
          <w:color w:val="000000" w:themeColor="text1"/>
          <w:lang w:val="fr-FR"/>
        </w:rPr>
        <w:t xml:space="preserve">, J.-L. (2007). </w:t>
      </w:r>
      <w:r w:rsidRPr="00C418CB">
        <w:rPr>
          <w:i/>
          <w:color w:val="000000" w:themeColor="text1"/>
        </w:rPr>
        <w:t>The set-up-to-fail syndrome - Overcoming the undertow of expectations</w:t>
      </w:r>
      <w:r w:rsidRPr="00C418CB">
        <w:rPr>
          <w:color w:val="000000" w:themeColor="text1"/>
        </w:rPr>
        <w:t>. Boston: Harvard Business School Press.</w:t>
      </w:r>
    </w:p>
    <w:p w14:paraId="62B0993B" w14:textId="7BCC6CB0" w:rsidR="00D43EBC" w:rsidRPr="00C418CB" w:rsidRDefault="00D43EBC" w:rsidP="00C418CB">
      <w:pPr>
        <w:pStyle w:val="StandardParagraph"/>
        <w:rPr>
          <w:rFonts w:eastAsia="Calibri"/>
          <w:iCs/>
          <w:lang w:val="en"/>
        </w:rPr>
      </w:pPr>
      <w:r w:rsidRPr="00C418CB">
        <w:t>Mill</w:t>
      </w:r>
      <w:r w:rsidRPr="00C418CB">
        <w:rPr>
          <w:rFonts w:eastAsia="Calibri"/>
          <w:iCs/>
          <w:lang w:val="en"/>
        </w:rPr>
        <w:t xml:space="preserve">, J.S. (1863/1998). </w:t>
      </w:r>
      <w:r w:rsidRPr="00C418CB">
        <w:rPr>
          <w:rFonts w:eastAsia="Calibri"/>
          <w:i/>
          <w:iCs/>
          <w:lang w:val="en"/>
        </w:rPr>
        <w:t>Utilitarianism.</w:t>
      </w:r>
      <w:r w:rsidRPr="00C418CB">
        <w:rPr>
          <w:rFonts w:eastAsia="Calibri"/>
          <w:iCs/>
          <w:lang w:val="en"/>
        </w:rPr>
        <w:t xml:space="preserve"> Oxford University Press.</w:t>
      </w:r>
    </w:p>
    <w:p w14:paraId="536C8AEE" w14:textId="01C63AE2" w:rsidR="00D43EBC" w:rsidRPr="00C418CB" w:rsidRDefault="005A5F10" w:rsidP="00C418CB">
      <w:pPr>
        <w:pStyle w:val="StandardParagraph"/>
        <w:rPr>
          <w:color w:val="000000" w:themeColor="text1"/>
          <w:lang w:val="en-SG"/>
        </w:rPr>
      </w:pPr>
      <w:r w:rsidRPr="00C418CB">
        <w:t>Rutherford</w:t>
      </w:r>
      <w:r w:rsidRPr="00C418CB">
        <w:rPr>
          <w:color w:val="000000" w:themeColor="text1"/>
          <w:lang w:val="en-SG"/>
        </w:rPr>
        <w:t>, R., Springer, T.</w:t>
      </w:r>
      <w:r w:rsidR="0094514A" w:rsidRPr="00C418CB">
        <w:rPr>
          <w:color w:val="000000" w:themeColor="text1"/>
          <w:lang w:val="en-SG"/>
        </w:rPr>
        <w:t>,</w:t>
      </w:r>
      <w:r w:rsidRPr="00C418CB">
        <w:rPr>
          <w:color w:val="000000" w:themeColor="text1"/>
          <w:lang w:val="en-SG"/>
        </w:rPr>
        <w:t xml:space="preserve"> &amp; </w:t>
      </w:r>
      <w:proofErr w:type="spellStart"/>
      <w:r w:rsidRPr="00C418CB">
        <w:rPr>
          <w:color w:val="000000" w:themeColor="text1"/>
          <w:lang w:val="en-SG"/>
        </w:rPr>
        <w:t>Yavas</w:t>
      </w:r>
      <w:proofErr w:type="spellEnd"/>
      <w:r w:rsidRPr="00C418CB">
        <w:rPr>
          <w:color w:val="000000" w:themeColor="text1"/>
          <w:lang w:val="en-SG"/>
        </w:rPr>
        <w:t xml:space="preserve">, A. (2005). Conflicts between principals and agents: evidence from residential brokerage. </w:t>
      </w:r>
      <w:r w:rsidRPr="00C418CB">
        <w:rPr>
          <w:i/>
          <w:color w:val="000000" w:themeColor="text1"/>
          <w:lang w:val="en-SG"/>
        </w:rPr>
        <w:t>Journal of Financial Economics, 76,</w:t>
      </w:r>
      <w:r w:rsidRPr="00C418CB">
        <w:rPr>
          <w:color w:val="000000" w:themeColor="text1"/>
          <w:lang w:val="en-SG"/>
        </w:rPr>
        <w:t xml:space="preserve"> 627-665.</w:t>
      </w:r>
    </w:p>
    <w:p w14:paraId="475BA2B6" w14:textId="5DEE9A8D" w:rsidR="00D43EBC" w:rsidRPr="00C418CB" w:rsidRDefault="00D43EBC" w:rsidP="00C418CB">
      <w:pPr>
        <w:pStyle w:val="StandardParagraph"/>
        <w:rPr>
          <w:lang w:eastAsia="zh-CN"/>
        </w:rPr>
      </w:pPr>
      <w:r w:rsidRPr="00C418CB">
        <w:t>Smart</w:t>
      </w:r>
      <w:r w:rsidRPr="00C418CB">
        <w:rPr>
          <w:lang w:eastAsia="zh-CN"/>
        </w:rPr>
        <w:t xml:space="preserve">, J. J. C., &amp; Williams, B. (1973). </w:t>
      </w:r>
      <w:r w:rsidRPr="00C418CB">
        <w:rPr>
          <w:i/>
          <w:iCs/>
          <w:lang w:eastAsia="zh-CN"/>
        </w:rPr>
        <w:t xml:space="preserve">Utilitarianism: For and against. </w:t>
      </w:r>
      <w:r w:rsidRPr="00C418CB">
        <w:rPr>
          <w:lang w:eastAsia="zh-CN"/>
        </w:rPr>
        <w:t>Cambridge, UK:</w:t>
      </w:r>
      <w:r w:rsidR="00C67766" w:rsidRPr="00C418CB">
        <w:rPr>
          <w:lang w:eastAsia="zh-CN"/>
        </w:rPr>
        <w:t xml:space="preserve"> </w:t>
      </w:r>
      <w:r w:rsidRPr="00C418CB">
        <w:rPr>
          <w:lang w:eastAsia="zh-CN"/>
        </w:rPr>
        <w:t>Cambridge University Press.</w:t>
      </w:r>
    </w:p>
    <w:p w14:paraId="639F4F21" w14:textId="25ABF59B" w:rsidR="00292768" w:rsidRPr="00C418CB" w:rsidRDefault="004F18A5" w:rsidP="00C418CB">
      <w:pPr>
        <w:pStyle w:val="StandardParagraph"/>
        <w:rPr>
          <w:color w:val="000000" w:themeColor="text1"/>
          <w:lang w:val="en-SG"/>
        </w:rPr>
      </w:pPr>
      <w:r w:rsidRPr="00C418CB">
        <w:t>Thompson</w:t>
      </w:r>
      <w:r w:rsidRPr="00C418CB">
        <w:rPr>
          <w:color w:val="000000" w:themeColor="text1"/>
          <w:lang w:val="en-SG"/>
        </w:rPr>
        <w:t xml:space="preserve">, L., E., Peterson, S. W., Brodt. (1996). Team negotiation: An examination of integrative and distributive bargaining. </w:t>
      </w:r>
      <w:r w:rsidRPr="00C418CB">
        <w:rPr>
          <w:i/>
          <w:color w:val="000000" w:themeColor="text1"/>
          <w:lang w:val="en-SG"/>
        </w:rPr>
        <w:t>Journal of Personality and Social Psychology, 70(1)</w:t>
      </w:r>
      <w:r w:rsidRPr="00C418CB">
        <w:rPr>
          <w:color w:val="000000" w:themeColor="text1"/>
          <w:lang w:val="en-SG"/>
        </w:rPr>
        <w:t>, 66–78.</w:t>
      </w:r>
    </w:p>
    <w:sectPr w:rsidR="00292768" w:rsidRPr="00C418CB" w:rsidSect="008E125C">
      <w:headerReference w:type="default" r:id="rId14"/>
      <w:footerReference w:type="default" r:id="rId15"/>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CE5CE" w14:textId="77777777" w:rsidR="00C404A7" w:rsidRDefault="00C404A7" w:rsidP="00063F77">
      <w:pPr>
        <w:spacing w:after="0" w:line="240" w:lineRule="auto"/>
      </w:pPr>
      <w:r>
        <w:separator/>
      </w:r>
    </w:p>
  </w:endnote>
  <w:endnote w:type="continuationSeparator" w:id="0">
    <w:p w14:paraId="1598B13B" w14:textId="77777777" w:rsidR="00C404A7" w:rsidRDefault="00C404A7" w:rsidP="0006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6818" w14:textId="77777777" w:rsidR="00467F26" w:rsidRDefault="00467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DC92" w14:textId="77777777" w:rsidR="00467F26" w:rsidRDefault="00467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F279" w14:textId="77777777" w:rsidR="00467F26" w:rsidRDefault="00467F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B553F" w14:textId="0B5A2320" w:rsidR="005A6693" w:rsidRPr="005A6693" w:rsidRDefault="005A6693" w:rsidP="005A6693">
    <w:pPr>
      <w:pStyle w:val="Footer"/>
      <w:tabs>
        <w:tab w:val="clear" w:pos="4536"/>
        <w:tab w:val="center" w:pos="9356"/>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7A32" w14:textId="77777777" w:rsidR="00C404A7" w:rsidRDefault="00C404A7" w:rsidP="00063F77">
      <w:pPr>
        <w:spacing w:after="0" w:line="240" w:lineRule="auto"/>
      </w:pPr>
      <w:r>
        <w:separator/>
      </w:r>
    </w:p>
  </w:footnote>
  <w:footnote w:type="continuationSeparator" w:id="0">
    <w:p w14:paraId="0D178420" w14:textId="77777777" w:rsidR="00C404A7" w:rsidRDefault="00C404A7" w:rsidP="0006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19E8" w14:textId="77777777" w:rsidR="00467F26" w:rsidRDefault="00467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D346" w14:textId="438F2694" w:rsidR="005A6693" w:rsidRDefault="005A6693" w:rsidP="00467F26">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65C7C81E" wp14:editId="3C550442">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2A27B" w14:textId="77777777" w:rsidR="00467F26" w:rsidRDefault="00467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1C13A" w14:textId="783F9D7F" w:rsidR="005A6693" w:rsidRDefault="005A6693" w:rsidP="005A6693">
    <w:pPr>
      <w:pStyle w:val="Header"/>
      <w:tabs>
        <w:tab w:val="left" w:pos="851"/>
      </w:tabs>
    </w:pPr>
    <w:r w:rsidRPr="00BD5C80">
      <w:rPr>
        <w:rFonts w:ascii="Times New Roman" w:eastAsia="Times New Roman" w:hAnsi="Times New Roman" w:cs="Times New Roman"/>
        <w:noProof/>
        <w:sz w:val="24"/>
        <w:szCs w:val="24"/>
        <w:lang w:val="fr-FR" w:eastAsia="fr-FR"/>
      </w:rPr>
      <w:drawing>
        <wp:inline distT="0" distB="0" distL="0" distR="0" wp14:anchorId="3B89F910" wp14:editId="3724B24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9D"/>
    <w:multiLevelType w:val="multilevel"/>
    <w:tmpl w:val="5EEAB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16B23"/>
    <w:multiLevelType w:val="multilevel"/>
    <w:tmpl w:val="CCF8F63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177840"/>
    <w:multiLevelType w:val="hybridMultilevel"/>
    <w:tmpl w:val="0952E860"/>
    <w:lvl w:ilvl="0" w:tplc="3306F38C">
      <w:start w:val="1"/>
      <w:numFmt w:val="bullet"/>
      <w:lvlText w:val="•"/>
      <w:lvlJc w:val="left"/>
      <w:pPr>
        <w:tabs>
          <w:tab w:val="num" w:pos="720"/>
        </w:tabs>
        <w:ind w:left="720" w:hanging="360"/>
      </w:pPr>
      <w:rPr>
        <w:rFonts w:ascii="Arial" w:hAnsi="Arial" w:hint="default"/>
      </w:rPr>
    </w:lvl>
    <w:lvl w:ilvl="1" w:tplc="00783E70" w:tentative="1">
      <w:start w:val="1"/>
      <w:numFmt w:val="bullet"/>
      <w:lvlText w:val="•"/>
      <w:lvlJc w:val="left"/>
      <w:pPr>
        <w:tabs>
          <w:tab w:val="num" w:pos="1440"/>
        </w:tabs>
        <w:ind w:left="1440" w:hanging="360"/>
      </w:pPr>
      <w:rPr>
        <w:rFonts w:ascii="Arial" w:hAnsi="Arial" w:hint="default"/>
      </w:rPr>
    </w:lvl>
    <w:lvl w:ilvl="2" w:tplc="DBDAFAD4" w:tentative="1">
      <w:start w:val="1"/>
      <w:numFmt w:val="bullet"/>
      <w:lvlText w:val="•"/>
      <w:lvlJc w:val="left"/>
      <w:pPr>
        <w:tabs>
          <w:tab w:val="num" w:pos="2160"/>
        </w:tabs>
        <w:ind w:left="2160" w:hanging="360"/>
      </w:pPr>
      <w:rPr>
        <w:rFonts w:ascii="Arial" w:hAnsi="Arial" w:hint="default"/>
      </w:rPr>
    </w:lvl>
    <w:lvl w:ilvl="3" w:tplc="61A0B410" w:tentative="1">
      <w:start w:val="1"/>
      <w:numFmt w:val="bullet"/>
      <w:lvlText w:val="•"/>
      <w:lvlJc w:val="left"/>
      <w:pPr>
        <w:tabs>
          <w:tab w:val="num" w:pos="2880"/>
        </w:tabs>
        <w:ind w:left="2880" w:hanging="360"/>
      </w:pPr>
      <w:rPr>
        <w:rFonts w:ascii="Arial" w:hAnsi="Arial" w:hint="default"/>
      </w:rPr>
    </w:lvl>
    <w:lvl w:ilvl="4" w:tplc="525AD5B0" w:tentative="1">
      <w:start w:val="1"/>
      <w:numFmt w:val="bullet"/>
      <w:lvlText w:val="•"/>
      <w:lvlJc w:val="left"/>
      <w:pPr>
        <w:tabs>
          <w:tab w:val="num" w:pos="3600"/>
        </w:tabs>
        <w:ind w:left="3600" w:hanging="360"/>
      </w:pPr>
      <w:rPr>
        <w:rFonts w:ascii="Arial" w:hAnsi="Arial" w:hint="default"/>
      </w:rPr>
    </w:lvl>
    <w:lvl w:ilvl="5" w:tplc="6CD6EA80" w:tentative="1">
      <w:start w:val="1"/>
      <w:numFmt w:val="bullet"/>
      <w:lvlText w:val="•"/>
      <w:lvlJc w:val="left"/>
      <w:pPr>
        <w:tabs>
          <w:tab w:val="num" w:pos="4320"/>
        </w:tabs>
        <w:ind w:left="4320" w:hanging="360"/>
      </w:pPr>
      <w:rPr>
        <w:rFonts w:ascii="Arial" w:hAnsi="Arial" w:hint="default"/>
      </w:rPr>
    </w:lvl>
    <w:lvl w:ilvl="6" w:tplc="BC9A10C6" w:tentative="1">
      <w:start w:val="1"/>
      <w:numFmt w:val="bullet"/>
      <w:lvlText w:val="•"/>
      <w:lvlJc w:val="left"/>
      <w:pPr>
        <w:tabs>
          <w:tab w:val="num" w:pos="5040"/>
        </w:tabs>
        <w:ind w:left="5040" w:hanging="360"/>
      </w:pPr>
      <w:rPr>
        <w:rFonts w:ascii="Arial" w:hAnsi="Arial" w:hint="default"/>
      </w:rPr>
    </w:lvl>
    <w:lvl w:ilvl="7" w:tplc="C2F47FC8" w:tentative="1">
      <w:start w:val="1"/>
      <w:numFmt w:val="bullet"/>
      <w:lvlText w:val="•"/>
      <w:lvlJc w:val="left"/>
      <w:pPr>
        <w:tabs>
          <w:tab w:val="num" w:pos="5760"/>
        </w:tabs>
        <w:ind w:left="5760" w:hanging="360"/>
      </w:pPr>
      <w:rPr>
        <w:rFonts w:ascii="Arial" w:hAnsi="Arial" w:hint="default"/>
      </w:rPr>
    </w:lvl>
    <w:lvl w:ilvl="8" w:tplc="7D0465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A45F7"/>
    <w:multiLevelType w:val="hybridMultilevel"/>
    <w:tmpl w:val="C8F01346"/>
    <w:lvl w:ilvl="0" w:tplc="A3A0E2D6">
      <w:start w:val="1"/>
      <w:numFmt w:val="bullet"/>
      <w:lvlText w:val="•"/>
      <w:lvlJc w:val="left"/>
      <w:pPr>
        <w:tabs>
          <w:tab w:val="num" w:pos="720"/>
        </w:tabs>
        <w:ind w:left="720" w:hanging="360"/>
      </w:pPr>
      <w:rPr>
        <w:rFonts w:ascii="Arial" w:hAnsi="Arial" w:hint="default"/>
      </w:rPr>
    </w:lvl>
    <w:lvl w:ilvl="1" w:tplc="E050E53E" w:tentative="1">
      <w:start w:val="1"/>
      <w:numFmt w:val="bullet"/>
      <w:lvlText w:val="•"/>
      <w:lvlJc w:val="left"/>
      <w:pPr>
        <w:tabs>
          <w:tab w:val="num" w:pos="1440"/>
        </w:tabs>
        <w:ind w:left="1440" w:hanging="360"/>
      </w:pPr>
      <w:rPr>
        <w:rFonts w:ascii="Arial" w:hAnsi="Arial" w:hint="default"/>
      </w:rPr>
    </w:lvl>
    <w:lvl w:ilvl="2" w:tplc="FCBEA3F4" w:tentative="1">
      <w:start w:val="1"/>
      <w:numFmt w:val="bullet"/>
      <w:lvlText w:val="•"/>
      <w:lvlJc w:val="left"/>
      <w:pPr>
        <w:tabs>
          <w:tab w:val="num" w:pos="2160"/>
        </w:tabs>
        <w:ind w:left="2160" w:hanging="360"/>
      </w:pPr>
      <w:rPr>
        <w:rFonts w:ascii="Arial" w:hAnsi="Arial" w:hint="default"/>
      </w:rPr>
    </w:lvl>
    <w:lvl w:ilvl="3" w:tplc="4F0E58C8" w:tentative="1">
      <w:start w:val="1"/>
      <w:numFmt w:val="bullet"/>
      <w:lvlText w:val="•"/>
      <w:lvlJc w:val="left"/>
      <w:pPr>
        <w:tabs>
          <w:tab w:val="num" w:pos="2880"/>
        </w:tabs>
        <w:ind w:left="2880" w:hanging="360"/>
      </w:pPr>
      <w:rPr>
        <w:rFonts w:ascii="Arial" w:hAnsi="Arial" w:hint="default"/>
      </w:rPr>
    </w:lvl>
    <w:lvl w:ilvl="4" w:tplc="60B808FC" w:tentative="1">
      <w:start w:val="1"/>
      <w:numFmt w:val="bullet"/>
      <w:lvlText w:val="•"/>
      <w:lvlJc w:val="left"/>
      <w:pPr>
        <w:tabs>
          <w:tab w:val="num" w:pos="3600"/>
        </w:tabs>
        <w:ind w:left="3600" w:hanging="360"/>
      </w:pPr>
      <w:rPr>
        <w:rFonts w:ascii="Arial" w:hAnsi="Arial" w:hint="default"/>
      </w:rPr>
    </w:lvl>
    <w:lvl w:ilvl="5" w:tplc="F822B8A8" w:tentative="1">
      <w:start w:val="1"/>
      <w:numFmt w:val="bullet"/>
      <w:lvlText w:val="•"/>
      <w:lvlJc w:val="left"/>
      <w:pPr>
        <w:tabs>
          <w:tab w:val="num" w:pos="4320"/>
        </w:tabs>
        <w:ind w:left="4320" w:hanging="360"/>
      </w:pPr>
      <w:rPr>
        <w:rFonts w:ascii="Arial" w:hAnsi="Arial" w:hint="default"/>
      </w:rPr>
    </w:lvl>
    <w:lvl w:ilvl="6" w:tplc="8F729826" w:tentative="1">
      <w:start w:val="1"/>
      <w:numFmt w:val="bullet"/>
      <w:lvlText w:val="•"/>
      <w:lvlJc w:val="left"/>
      <w:pPr>
        <w:tabs>
          <w:tab w:val="num" w:pos="5040"/>
        </w:tabs>
        <w:ind w:left="5040" w:hanging="360"/>
      </w:pPr>
      <w:rPr>
        <w:rFonts w:ascii="Arial" w:hAnsi="Arial" w:hint="default"/>
      </w:rPr>
    </w:lvl>
    <w:lvl w:ilvl="7" w:tplc="7882B4C2" w:tentative="1">
      <w:start w:val="1"/>
      <w:numFmt w:val="bullet"/>
      <w:lvlText w:val="•"/>
      <w:lvlJc w:val="left"/>
      <w:pPr>
        <w:tabs>
          <w:tab w:val="num" w:pos="5760"/>
        </w:tabs>
        <w:ind w:left="5760" w:hanging="360"/>
      </w:pPr>
      <w:rPr>
        <w:rFonts w:ascii="Arial" w:hAnsi="Arial" w:hint="default"/>
      </w:rPr>
    </w:lvl>
    <w:lvl w:ilvl="8" w:tplc="F42AA8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C0E4F"/>
    <w:multiLevelType w:val="hybridMultilevel"/>
    <w:tmpl w:val="1F767046"/>
    <w:lvl w:ilvl="0" w:tplc="C58E7D9E">
      <w:start w:val="1"/>
      <w:numFmt w:val="bullet"/>
      <w:lvlText w:val="•"/>
      <w:lvlJc w:val="left"/>
      <w:pPr>
        <w:tabs>
          <w:tab w:val="num" w:pos="720"/>
        </w:tabs>
        <w:ind w:left="720" w:hanging="360"/>
      </w:pPr>
      <w:rPr>
        <w:rFonts w:ascii="Arial" w:hAnsi="Arial" w:hint="default"/>
      </w:rPr>
    </w:lvl>
    <w:lvl w:ilvl="1" w:tplc="B08C609C" w:tentative="1">
      <w:start w:val="1"/>
      <w:numFmt w:val="bullet"/>
      <w:lvlText w:val="•"/>
      <w:lvlJc w:val="left"/>
      <w:pPr>
        <w:tabs>
          <w:tab w:val="num" w:pos="1440"/>
        </w:tabs>
        <w:ind w:left="1440" w:hanging="360"/>
      </w:pPr>
      <w:rPr>
        <w:rFonts w:ascii="Arial" w:hAnsi="Arial" w:hint="default"/>
      </w:rPr>
    </w:lvl>
    <w:lvl w:ilvl="2" w:tplc="CA00191E" w:tentative="1">
      <w:start w:val="1"/>
      <w:numFmt w:val="bullet"/>
      <w:lvlText w:val="•"/>
      <w:lvlJc w:val="left"/>
      <w:pPr>
        <w:tabs>
          <w:tab w:val="num" w:pos="2160"/>
        </w:tabs>
        <w:ind w:left="2160" w:hanging="360"/>
      </w:pPr>
      <w:rPr>
        <w:rFonts w:ascii="Arial" w:hAnsi="Arial" w:hint="default"/>
      </w:rPr>
    </w:lvl>
    <w:lvl w:ilvl="3" w:tplc="EB2C85B0" w:tentative="1">
      <w:start w:val="1"/>
      <w:numFmt w:val="bullet"/>
      <w:lvlText w:val="•"/>
      <w:lvlJc w:val="left"/>
      <w:pPr>
        <w:tabs>
          <w:tab w:val="num" w:pos="2880"/>
        </w:tabs>
        <w:ind w:left="2880" w:hanging="360"/>
      </w:pPr>
      <w:rPr>
        <w:rFonts w:ascii="Arial" w:hAnsi="Arial" w:hint="default"/>
      </w:rPr>
    </w:lvl>
    <w:lvl w:ilvl="4" w:tplc="10BE9520" w:tentative="1">
      <w:start w:val="1"/>
      <w:numFmt w:val="bullet"/>
      <w:lvlText w:val="•"/>
      <w:lvlJc w:val="left"/>
      <w:pPr>
        <w:tabs>
          <w:tab w:val="num" w:pos="3600"/>
        </w:tabs>
        <w:ind w:left="3600" w:hanging="360"/>
      </w:pPr>
      <w:rPr>
        <w:rFonts w:ascii="Arial" w:hAnsi="Arial" w:hint="default"/>
      </w:rPr>
    </w:lvl>
    <w:lvl w:ilvl="5" w:tplc="6FD01C4C" w:tentative="1">
      <w:start w:val="1"/>
      <w:numFmt w:val="bullet"/>
      <w:lvlText w:val="•"/>
      <w:lvlJc w:val="left"/>
      <w:pPr>
        <w:tabs>
          <w:tab w:val="num" w:pos="4320"/>
        </w:tabs>
        <w:ind w:left="4320" w:hanging="360"/>
      </w:pPr>
      <w:rPr>
        <w:rFonts w:ascii="Arial" w:hAnsi="Arial" w:hint="default"/>
      </w:rPr>
    </w:lvl>
    <w:lvl w:ilvl="6" w:tplc="09AA121C" w:tentative="1">
      <w:start w:val="1"/>
      <w:numFmt w:val="bullet"/>
      <w:lvlText w:val="•"/>
      <w:lvlJc w:val="left"/>
      <w:pPr>
        <w:tabs>
          <w:tab w:val="num" w:pos="5040"/>
        </w:tabs>
        <w:ind w:left="5040" w:hanging="360"/>
      </w:pPr>
      <w:rPr>
        <w:rFonts w:ascii="Arial" w:hAnsi="Arial" w:hint="default"/>
      </w:rPr>
    </w:lvl>
    <w:lvl w:ilvl="7" w:tplc="3ECCA5A8" w:tentative="1">
      <w:start w:val="1"/>
      <w:numFmt w:val="bullet"/>
      <w:lvlText w:val="•"/>
      <w:lvlJc w:val="left"/>
      <w:pPr>
        <w:tabs>
          <w:tab w:val="num" w:pos="5760"/>
        </w:tabs>
        <w:ind w:left="5760" w:hanging="360"/>
      </w:pPr>
      <w:rPr>
        <w:rFonts w:ascii="Arial" w:hAnsi="Arial" w:hint="default"/>
      </w:rPr>
    </w:lvl>
    <w:lvl w:ilvl="8" w:tplc="A2808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51F79"/>
    <w:multiLevelType w:val="hybridMultilevel"/>
    <w:tmpl w:val="A86E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B2731"/>
    <w:multiLevelType w:val="multilevel"/>
    <w:tmpl w:val="747ADF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F338E3"/>
    <w:multiLevelType w:val="hybridMultilevel"/>
    <w:tmpl w:val="4364DF6E"/>
    <w:lvl w:ilvl="0" w:tplc="322AF1B6">
      <w:start w:val="1"/>
      <w:numFmt w:val="bullet"/>
      <w:lvlText w:val="•"/>
      <w:lvlJc w:val="left"/>
      <w:pPr>
        <w:tabs>
          <w:tab w:val="num" w:pos="720"/>
        </w:tabs>
        <w:ind w:left="720" w:hanging="360"/>
      </w:pPr>
      <w:rPr>
        <w:rFonts w:ascii="Arial" w:hAnsi="Arial" w:hint="default"/>
      </w:rPr>
    </w:lvl>
    <w:lvl w:ilvl="1" w:tplc="892491D6">
      <w:start w:val="2192"/>
      <w:numFmt w:val="bullet"/>
      <w:lvlText w:val="–"/>
      <w:lvlJc w:val="left"/>
      <w:pPr>
        <w:tabs>
          <w:tab w:val="num" w:pos="1440"/>
        </w:tabs>
        <w:ind w:left="1440" w:hanging="360"/>
      </w:pPr>
      <w:rPr>
        <w:rFonts w:ascii="Arial" w:hAnsi="Arial" w:hint="default"/>
      </w:rPr>
    </w:lvl>
    <w:lvl w:ilvl="2" w:tplc="4EDEF050" w:tentative="1">
      <w:start w:val="1"/>
      <w:numFmt w:val="bullet"/>
      <w:lvlText w:val="•"/>
      <w:lvlJc w:val="left"/>
      <w:pPr>
        <w:tabs>
          <w:tab w:val="num" w:pos="2160"/>
        </w:tabs>
        <w:ind w:left="2160" w:hanging="360"/>
      </w:pPr>
      <w:rPr>
        <w:rFonts w:ascii="Arial" w:hAnsi="Arial" w:hint="default"/>
      </w:rPr>
    </w:lvl>
    <w:lvl w:ilvl="3" w:tplc="BA225DE8" w:tentative="1">
      <w:start w:val="1"/>
      <w:numFmt w:val="bullet"/>
      <w:lvlText w:val="•"/>
      <w:lvlJc w:val="left"/>
      <w:pPr>
        <w:tabs>
          <w:tab w:val="num" w:pos="2880"/>
        </w:tabs>
        <w:ind w:left="2880" w:hanging="360"/>
      </w:pPr>
      <w:rPr>
        <w:rFonts w:ascii="Arial" w:hAnsi="Arial" w:hint="default"/>
      </w:rPr>
    </w:lvl>
    <w:lvl w:ilvl="4" w:tplc="F4283736" w:tentative="1">
      <w:start w:val="1"/>
      <w:numFmt w:val="bullet"/>
      <w:lvlText w:val="•"/>
      <w:lvlJc w:val="left"/>
      <w:pPr>
        <w:tabs>
          <w:tab w:val="num" w:pos="3600"/>
        </w:tabs>
        <w:ind w:left="3600" w:hanging="360"/>
      </w:pPr>
      <w:rPr>
        <w:rFonts w:ascii="Arial" w:hAnsi="Arial" w:hint="default"/>
      </w:rPr>
    </w:lvl>
    <w:lvl w:ilvl="5" w:tplc="6CE2BB9E" w:tentative="1">
      <w:start w:val="1"/>
      <w:numFmt w:val="bullet"/>
      <w:lvlText w:val="•"/>
      <w:lvlJc w:val="left"/>
      <w:pPr>
        <w:tabs>
          <w:tab w:val="num" w:pos="4320"/>
        </w:tabs>
        <w:ind w:left="4320" w:hanging="360"/>
      </w:pPr>
      <w:rPr>
        <w:rFonts w:ascii="Arial" w:hAnsi="Arial" w:hint="default"/>
      </w:rPr>
    </w:lvl>
    <w:lvl w:ilvl="6" w:tplc="4A7E3978" w:tentative="1">
      <w:start w:val="1"/>
      <w:numFmt w:val="bullet"/>
      <w:lvlText w:val="•"/>
      <w:lvlJc w:val="left"/>
      <w:pPr>
        <w:tabs>
          <w:tab w:val="num" w:pos="5040"/>
        </w:tabs>
        <w:ind w:left="5040" w:hanging="360"/>
      </w:pPr>
      <w:rPr>
        <w:rFonts w:ascii="Arial" w:hAnsi="Arial" w:hint="default"/>
      </w:rPr>
    </w:lvl>
    <w:lvl w:ilvl="7" w:tplc="03181F22" w:tentative="1">
      <w:start w:val="1"/>
      <w:numFmt w:val="bullet"/>
      <w:lvlText w:val="•"/>
      <w:lvlJc w:val="left"/>
      <w:pPr>
        <w:tabs>
          <w:tab w:val="num" w:pos="5760"/>
        </w:tabs>
        <w:ind w:left="5760" w:hanging="360"/>
      </w:pPr>
      <w:rPr>
        <w:rFonts w:ascii="Arial" w:hAnsi="Arial" w:hint="default"/>
      </w:rPr>
    </w:lvl>
    <w:lvl w:ilvl="8" w:tplc="D12AD9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EC233D"/>
    <w:multiLevelType w:val="multilevel"/>
    <w:tmpl w:val="0368E850"/>
    <w:lvl w:ilvl="0">
      <w:start w:val="1"/>
      <w:numFmt w:val="decimal"/>
      <w:lvlText w:val="%1."/>
      <w:lvlJc w:val="left"/>
      <w:pPr>
        <w:ind w:left="789" w:hanging="360"/>
      </w:pPr>
      <w:rPr>
        <w:rFonts w:hint="default"/>
      </w:rPr>
    </w:lvl>
    <w:lvl w:ilvl="1">
      <w:start w:val="1"/>
      <w:numFmt w:val="decimal"/>
      <w:isLgl/>
      <w:lvlText w:val="%1.%2."/>
      <w:lvlJc w:val="left"/>
      <w:pPr>
        <w:ind w:left="1149" w:hanging="720"/>
      </w:pPr>
      <w:rPr>
        <w:rFonts w:hint="default"/>
      </w:rPr>
    </w:lvl>
    <w:lvl w:ilvl="2">
      <w:start w:val="1"/>
      <w:numFmt w:val="decimal"/>
      <w:isLgl/>
      <w:lvlText w:val="%1.%2.%3."/>
      <w:lvlJc w:val="left"/>
      <w:pPr>
        <w:ind w:left="1149" w:hanging="720"/>
      </w:pPr>
      <w:rPr>
        <w:rFonts w:hint="default"/>
      </w:rPr>
    </w:lvl>
    <w:lvl w:ilvl="3">
      <w:start w:val="1"/>
      <w:numFmt w:val="decimal"/>
      <w:isLgl/>
      <w:lvlText w:val="%1.%2.%3.%4."/>
      <w:lvlJc w:val="left"/>
      <w:pPr>
        <w:ind w:left="1509" w:hanging="108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869" w:hanging="1440"/>
      </w:pPr>
      <w:rPr>
        <w:rFonts w:hint="default"/>
      </w:rPr>
    </w:lvl>
    <w:lvl w:ilvl="6">
      <w:start w:val="1"/>
      <w:numFmt w:val="decimal"/>
      <w:isLgl/>
      <w:lvlText w:val="%1.%2.%3.%4.%5.%6.%7."/>
      <w:lvlJc w:val="left"/>
      <w:pPr>
        <w:ind w:left="2229" w:hanging="1800"/>
      </w:pPr>
      <w:rPr>
        <w:rFonts w:hint="default"/>
      </w:rPr>
    </w:lvl>
    <w:lvl w:ilvl="7">
      <w:start w:val="1"/>
      <w:numFmt w:val="decimal"/>
      <w:isLgl/>
      <w:lvlText w:val="%1.%2.%3.%4.%5.%6.%7.%8."/>
      <w:lvlJc w:val="left"/>
      <w:pPr>
        <w:ind w:left="2229" w:hanging="1800"/>
      </w:pPr>
      <w:rPr>
        <w:rFonts w:hint="default"/>
      </w:rPr>
    </w:lvl>
    <w:lvl w:ilvl="8">
      <w:start w:val="1"/>
      <w:numFmt w:val="decimal"/>
      <w:isLgl/>
      <w:lvlText w:val="%1.%2.%3.%4.%5.%6.%7.%8.%9."/>
      <w:lvlJc w:val="left"/>
      <w:pPr>
        <w:ind w:left="2589" w:hanging="2160"/>
      </w:pPr>
      <w:rPr>
        <w:rFonts w:hint="default"/>
      </w:rPr>
    </w:lvl>
  </w:abstractNum>
  <w:abstractNum w:abstractNumId="9" w15:restartNumberingAfterBreak="0">
    <w:nsid w:val="36BE5140"/>
    <w:multiLevelType w:val="multilevel"/>
    <w:tmpl w:val="9A68F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623CF"/>
    <w:multiLevelType w:val="hybridMultilevel"/>
    <w:tmpl w:val="D88044FA"/>
    <w:lvl w:ilvl="0" w:tplc="BC22FB66">
      <w:start w:val="1"/>
      <w:numFmt w:val="bullet"/>
      <w:lvlText w:val="•"/>
      <w:lvlJc w:val="left"/>
      <w:pPr>
        <w:tabs>
          <w:tab w:val="num" w:pos="720"/>
        </w:tabs>
        <w:ind w:left="720" w:hanging="360"/>
      </w:pPr>
      <w:rPr>
        <w:rFonts w:ascii="Arial" w:hAnsi="Arial" w:hint="default"/>
      </w:rPr>
    </w:lvl>
    <w:lvl w:ilvl="1" w:tplc="42BA378C">
      <w:start w:val="2163"/>
      <w:numFmt w:val="bullet"/>
      <w:lvlText w:val="–"/>
      <w:lvlJc w:val="left"/>
      <w:pPr>
        <w:tabs>
          <w:tab w:val="num" w:pos="1440"/>
        </w:tabs>
        <w:ind w:left="1440" w:hanging="360"/>
      </w:pPr>
      <w:rPr>
        <w:rFonts w:ascii="Arial" w:hAnsi="Arial" w:hint="default"/>
      </w:rPr>
    </w:lvl>
    <w:lvl w:ilvl="2" w:tplc="62ACC898" w:tentative="1">
      <w:start w:val="1"/>
      <w:numFmt w:val="bullet"/>
      <w:lvlText w:val="•"/>
      <w:lvlJc w:val="left"/>
      <w:pPr>
        <w:tabs>
          <w:tab w:val="num" w:pos="2160"/>
        </w:tabs>
        <w:ind w:left="2160" w:hanging="360"/>
      </w:pPr>
      <w:rPr>
        <w:rFonts w:ascii="Arial" w:hAnsi="Arial" w:hint="default"/>
      </w:rPr>
    </w:lvl>
    <w:lvl w:ilvl="3" w:tplc="2916B7D8" w:tentative="1">
      <w:start w:val="1"/>
      <w:numFmt w:val="bullet"/>
      <w:lvlText w:val="•"/>
      <w:lvlJc w:val="left"/>
      <w:pPr>
        <w:tabs>
          <w:tab w:val="num" w:pos="2880"/>
        </w:tabs>
        <w:ind w:left="2880" w:hanging="360"/>
      </w:pPr>
      <w:rPr>
        <w:rFonts w:ascii="Arial" w:hAnsi="Arial" w:hint="default"/>
      </w:rPr>
    </w:lvl>
    <w:lvl w:ilvl="4" w:tplc="7218730A" w:tentative="1">
      <w:start w:val="1"/>
      <w:numFmt w:val="bullet"/>
      <w:lvlText w:val="•"/>
      <w:lvlJc w:val="left"/>
      <w:pPr>
        <w:tabs>
          <w:tab w:val="num" w:pos="3600"/>
        </w:tabs>
        <w:ind w:left="3600" w:hanging="360"/>
      </w:pPr>
      <w:rPr>
        <w:rFonts w:ascii="Arial" w:hAnsi="Arial" w:hint="default"/>
      </w:rPr>
    </w:lvl>
    <w:lvl w:ilvl="5" w:tplc="AEB0354A" w:tentative="1">
      <w:start w:val="1"/>
      <w:numFmt w:val="bullet"/>
      <w:lvlText w:val="•"/>
      <w:lvlJc w:val="left"/>
      <w:pPr>
        <w:tabs>
          <w:tab w:val="num" w:pos="4320"/>
        </w:tabs>
        <w:ind w:left="4320" w:hanging="360"/>
      </w:pPr>
      <w:rPr>
        <w:rFonts w:ascii="Arial" w:hAnsi="Arial" w:hint="default"/>
      </w:rPr>
    </w:lvl>
    <w:lvl w:ilvl="6" w:tplc="CFA8F810" w:tentative="1">
      <w:start w:val="1"/>
      <w:numFmt w:val="bullet"/>
      <w:lvlText w:val="•"/>
      <w:lvlJc w:val="left"/>
      <w:pPr>
        <w:tabs>
          <w:tab w:val="num" w:pos="5040"/>
        </w:tabs>
        <w:ind w:left="5040" w:hanging="360"/>
      </w:pPr>
      <w:rPr>
        <w:rFonts w:ascii="Arial" w:hAnsi="Arial" w:hint="default"/>
      </w:rPr>
    </w:lvl>
    <w:lvl w:ilvl="7" w:tplc="05DC4574" w:tentative="1">
      <w:start w:val="1"/>
      <w:numFmt w:val="bullet"/>
      <w:lvlText w:val="•"/>
      <w:lvlJc w:val="left"/>
      <w:pPr>
        <w:tabs>
          <w:tab w:val="num" w:pos="5760"/>
        </w:tabs>
        <w:ind w:left="5760" w:hanging="360"/>
      </w:pPr>
      <w:rPr>
        <w:rFonts w:ascii="Arial" w:hAnsi="Arial" w:hint="default"/>
      </w:rPr>
    </w:lvl>
    <w:lvl w:ilvl="8" w:tplc="046C23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030F90"/>
    <w:multiLevelType w:val="hybridMultilevel"/>
    <w:tmpl w:val="2BD63DE2"/>
    <w:lvl w:ilvl="0" w:tplc="758E42CE">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DF90518"/>
    <w:multiLevelType w:val="hybridMultilevel"/>
    <w:tmpl w:val="406858A4"/>
    <w:lvl w:ilvl="0" w:tplc="1F5A0730">
      <w:start w:val="1"/>
      <w:numFmt w:val="bullet"/>
      <w:lvlText w:val="•"/>
      <w:lvlJc w:val="left"/>
      <w:pPr>
        <w:tabs>
          <w:tab w:val="num" w:pos="720"/>
        </w:tabs>
        <w:ind w:left="720" w:hanging="360"/>
      </w:pPr>
      <w:rPr>
        <w:rFonts w:ascii="Arial" w:hAnsi="Arial" w:hint="default"/>
      </w:rPr>
    </w:lvl>
    <w:lvl w:ilvl="1" w:tplc="089EEC24" w:tentative="1">
      <w:start w:val="1"/>
      <w:numFmt w:val="bullet"/>
      <w:lvlText w:val="•"/>
      <w:lvlJc w:val="left"/>
      <w:pPr>
        <w:tabs>
          <w:tab w:val="num" w:pos="1440"/>
        </w:tabs>
        <w:ind w:left="1440" w:hanging="360"/>
      </w:pPr>
      <w:rPr>
        <w:rFonts w:ascii="Arial" w:hAnsi="Arial" w:hint="default"/>
      </w:rPr>
    </w:lvl>
    <w:lvl w:ilvl="2" w:tplc="DACC728A" w:tentative="1">
      <w:start w:val="1"/>
      <w:numFmt w:val="bullet"/>
      <w:lvlText w:val="•"/>
      <w:lvlJc w:val="left"/>
      <w:pPr>
        <w:tabs>
          <w:tab w:val="num" w:pos="2160"/>
        </w:tabs>
        <w:ind w:left="2160" w:hanging="360"/>
      </w:pPr>
      <w:rPr>
        <w:rFonts w:ascii="Arial" w:hAnsi="Arial" w:hint="default"/>
      </w:rPr>
    </w:lvl>
    <w:lvl w:ilvl="3" w:tplc="B2F86F3E" w:tentative="1">
      <w:start w:val="1"/>
      <w:numFmt w:val="bullet"/>
      <w:lvlText w:val="•"/>
      <w:lvlJc w:val="left"/>
      <w:pPr>
        <w:tabs>
          <w:tab w:val="num" w:pos="2880"/>
        </w:tabs>
        <w:ind w:left="2880" w:hanging="360"/>
      </w:pPr>
      <w:rPr>
        <w:rFonts w:ascii="Arial" w:hAnsi="Arial" w:hint="default"/>
      </w:rPr>
    </w:lvl>
    <w:lvl w:ilvl="4" w:tplc="0220DBD0" w:tentative="1">
      <w:start w:val="1"/>
      <w:numFmt w:val="bullet"/>
      <w:lvlText w:val="•"/>
      <w:lvlJc w:val="left"/>
      <w:pPr>
        <w:tabs>
          <w:tab w:val="num" w:pos="3600"/>
        </w:tabs>
        <w:ind w:left="3600" w:hanging="360"/>
      </w:pPr>
      <w:rPr>
        <w:rFonts w:ascii="Arial" w:hAnsi="Arial" w:hint="default"/>
      </w:rPr>
    </w:lvl>
    <w:lvl w:ilvl="5" w:tplc="78360E10" w:tentative="1">
      <w:start w:val="1"/>
      <w:numFmt w:val="bullet"/>
      <w:lvlText w:val="•"/>
      <w:lvlJc w:val="left"/>
      <w:pPr>
        <w:tabs>
          <w:tab w:val="num" w:pos="4320"/>
        </w:tabs>
        <w:ind w:left="4320" w:hanging="360"/>
      </w:pPr>
      <w:rPr>
        <w:rFonts w:ascii="Arial" w:hAnsi="Arial" w:hint="default"/>
      </w:rPr>
    </w:lvl>
    <w:lvl w:ilvl="6" w:tplc="D6D651FA" w:tentative="1">
      <w:start w:val="1"/>
      <w:numFmt w:val="bullet"/>
      <w:lvlText w:val="•"/>
      <w:lvlJc w:val="left"/>
      <w:pPr>
        <w:tabs>
          <w:tab w:val="num" w:pos="5040"/>
        </w:tabs>
        <w:ind w:left="5040" w:hanging="360"/>
      </w:pPr>
      <w:rPr>
        <w:rFonts w:ascii="Arial" w:hAnsi="Arial" w:hint="default"/>
      </w:rPr>
    </w:lvl>
    <w:lvl w:ilvl="7" w:tplc="5142B0CE" w:tentative="1">
      <w:start w:val="1"/>
      <w:numFmt w:val="bullet"/>
      <w:lvlText w:val="•"/>
      <w:lvlJc w:val="left"/>
      <w:pPr>
        <w:tabs>
          <w:tab w:val="num" w:pos="5760"/>
        </w:tabs>
        <w:ind w:left="5760" w:hanging="360"/>
      </w:pPr>
      <w:rPr>
        <w:rFonts w:ascii="Arial" w:hAnsi="Arial" w:hint="default"/>
      </w:rPr>
    </w:lvl>
    <w:lvl w:ilvl="8" w:tplc="4DC4B9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AD1C64"/>
    <w:multiLevelType w:val="hybridMultilevel"/>
    <w:tmpl w:val="D13EC3E4"/>
    <w:lvl w:ilvl="0" w:tplc="B71C34B6">
      <w:start w:val="1"/>
      <w:numFmt w:val="bullet"/>
      <w:lvlText w:val="•"/>
      <w:lvlJc w:val="left"/>
      <w:pPr>
        <w:tabs>
          <w:tab w:val="num" w:pos="720"/>
        </w:tabs>
        <w:ind w:left="720" w:hanging="360"/>
      </w:pPr>
      <w:rPr>
        <w:rFonts w:ascii="Arial" w:hAnsi="Arial" w:hint="default"/>
      </w:rPr>
    </w:lvl>
    <w:lvl w:ilvl="1" w:tplc="943C5176" w:tentative="1">
      <w:start w:val="1"/>
      <w:numFmt w:val="bullet"/>
      <w:lvlText w:val="•"/>
      <w:lvlJc w:val="left"/>
      <w:pPr>
        <w:tabs>
          <w:tab w:val="num" w:pos="1440"/>
        </w:tabs>
        <w:ind w:left="1440" w:hanging="360"/>
      </w:pPr>
      <w:rPr>
        <w:rFonts w:ascii="Arial" w:hAnsi="Arial" w:hint="default"/>
      </w:rPr>
    </w:lvl>
    <w:lvl w:ilvl="2" w:tplc="A23A20D8" w:tentative="1">
      <w:start w:val="1"/>
      <w:numFmt w:val="bullet"/>
      <w:lvlText w:val="•"/>
      <w:lvlJc w:val="left"/>
      <w:pPr>
        <w:tabs>
          <w:tab w:val="num" w:pos="2160"/>
        </w:tabs>
        <w:ind w:left="2160" w:hanging="360"/>
      </w:pPr>
      <w:rPr>
        <w:rFonts w:ascii="Arial" w:hAnsi="Arial" w:hint="default"/>
      </w:rPr>
    </w:lvl>
    <w:lvl w:ilvl="3" w:tplc="42D2E232" w:tentative="1">
      <w:start w:val="1"/>
      <w:numFmt w:val="bullet"/>
      <w:lvlText w:val="•"/>
      <w:lvlJc w:val="left"/>
      <w:pPr>
        <w:tabs>
          <w:tab w:val="num" w:pos="2880"/>
        </w:tabs>
        <w:ind w:left="2880" w:hanging="360"/>
      </w:pPr>
      <w:rPr>
        <w:rFonts w:ascii="Arial" w:hAnsi="Arial" w:hint="default"/>
      </w:rPr>
    </w:lvl>
    <w:lvl w:ilvl="4" w:tplc="525E4FEC" w:tentative="1">
      <w:start w:val="1"/>
      <w:numFmt w:val="bullet"/>
      <w:lvlText w:val="•"/>
      <w:lvlJc w:val="left"/>
      <w:pPr>
        <w:tabs>
          <w:tab w:val="num" w:pos="3600"/>
        </w:tabs>
        <w:ind w:left="3600" w:hanging="360"/>
      </w:pPr>
      <w:rPr>
        <w:rFonts w:ascii="Arial" w:hAnsi="Arial" w:hint="default"/>
      </w:rPr>
    </w:lvl>
    <w:lvl w:ilvl="5" w:tplc="86F044A6" w:tentative="1">
      <w:start w:val="1"/>
      <w:numFmt w:val="bullet"/>
      <w:lvlText w:val="•"/>
      <w:lvlJc w:val="left"/>
      <w:pPr>
        <w:tabs>
          <w:tab w:val="num" w:pos="4320"/>
        </w:tabs>
        <w:ind w:left="4320" w:hanging="360"/>
      </w:pPr>
      <w:rPr>
        <w:rFonts w:ascii="Arial" w:hAnsi="Arial" w:hint="default"/>
      </w:rPr>
    </w:lvl>
    <w:lvl w:ilvl="6" w:tplc="F69AFC1A" w:tentative="1">
      <w:start w:val="1"/>
      <w:numFmt w:val="bullet"/>
      <w:lvlText w:val="•"/>
      <w:lvlJc w:val="left"/>
      <w:pPr>
        <w:tabs>
          <w:tab w:val="num" w:pos="5040"/>
        </w:tabs>
        <w:ind w:left="5040" w:hanging="360"/>
      </w:pPr>
      <w:rPr>
        <w:rFonts w:ascii="Arial" w:hAnsi="Arial" w:hint="default"/>
      </w:rPr>
    </w:lvl>
    <w:lvl w:ilvl="7" w:tplc="2578DFD2" w:tentative="1">
      <w:start w:val="1"/>
      <w:numFmt w:val="bullet"/>
      <w:lvlText w:val="•"/>
      <w:lvlJc w:val="left"/>
      <w:pPr>
        <w:tabs>
          <w:tab w:val="num" w:pos="5760"/>
        </w:tabs>
        <w:ind w:left="5760" w:hanging="360"/>
      </w:pPr>
      <w:rPr>
        <w:rFonts w:ascii="Arial" w:hAnsi="Arial" w:hint="default"/>
      </w:rPr>
    </w:lvl>
    <w:lvl w:ilvl="8" w:tplc="09461A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030BBA"/>
    <w:multiLevelType w:val="hybridMultilevel"/>
    <w:tmpl w:val="26B66FB4"/>
    <w:lvl w:ilvl="0" w:tplc="0409000F">
      <w:start w:val="7"/>
      <w:numFmt w:val="decimal"/>
      <w:lvlText w:val="%1."/>
      <w:lvlJc w:val="left"/>
      <w:pPr>
        <w:ind w:left="789" w:hanging="360"/>
      </w:pPr>
      <w:rPr>
        <w:rFonts w:hint="default"/>
      </w:r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15" w15:restartNumberingAfterBreak="0">
    <w:nsid w:val="619F65E3"/>
    <w:multiLevelType w:val="hybridMultilevel"/>
    <w:tmpl w:val="12DE38E4"/>
    <w:lvl w:ilvl="0" w:tplc="E5F8E244">
      <w:start w:val="1"/>
      <w:numFmt w:val="bullet"/>
      <w:lvlText w:val="•"/>
      <w:lvlJc w:val="left"/>
      <w:pPr>
        <w:tabs>
          <w:tab w:val="num" w:pos="720"/>
        </w:tabs>
        <w:ind w:left="720" w:hanging="360"/>
      </w:pPr>
      <w:rPr>
        <w:rFonts w:ascii="Arial" w:hAnsi="Arial" w:hint="default"/>
      </w:rPr>
    </w:lvl>
    <w:lvl w:ilvl="1" w:tplc="0AFA69E2">
      <w:start w:val="3589"/>
      <w:numFmt w:val="bullet"/>
      <w:lvlText w:val="–"/>
      <w:lvlJc w:val="left"/>
      <w:pPr>
        <w:tabs>
          <w:tab w:val="num" w:pos="1440"/>
        </w:tabs>
        <w:ind w:left="1440" w:hanging="360"/>
      </w:pPr>
      <w:rPr>
        <w:rFonts w:ascii="Arial" w:hAnsi="Arial" w:hint="default"/>
      </w:rPr>
    </w:lvl>
    <w:lvl w:ilvl="2" w:tplc="8A043574" w:tentative="1">
      <w:start w:val="1"/>
      <w:numFmt w:val="bullet"/>
      <w:lvlText w:val="•"/>
      <w:lvlJc w:val="left"/>
      <w:pPr>
        <w:tabs>
          <w:tab w:val="num" w:pos="2160"/>
        </w:tabs>
        <w:ind w:left="2160" w:hanging="360"/>
      </w:pPr>
      <w:rPr>
        <w:rFonts w:ascii="Arial" w:hAnsi="Arial" w:hint="default"/>
      </w:rPr>
    </w:lvl>
    <w:lvl w:ilvl="3" w:tplc="00BEC9E4" w:tentative="1">
      <w:start w:val="1"/>
      <w:numFmt w:val="bullet"/>
      <w:lvlText w:val="•"/>
      <w:lvlJc w:val="left"/>
      <w:pPr>
        <w:tabs>
          <w:tab w:val="num" w:pos="2880"/>
        </w:tabs>
        <w:ind w:left="2880" w:hanging="360"/>
      </w:pPr>
      <w:rPr>
        <w:rFonts w:ascii="Arial" w:hAnsi="Arial" w:hint="default"/>
      </w:rPr>
    </w:lvl>
    <w:lvl w:ilvl="4" w:tplc="C6147EA6" w:tentative="1">
      <w:start w:val="1"/>
      <w:numFmt w:val="bullet"/>
      <w:lvlText w:val="•"/>
      <w:lvlJc w:val="left"/>
      <w:pPr>
        <w:tabs>
          <w:tab w:val="num" w:pos="3600"/>
        </w:tabs>
        <w:ind w:left="3600" w:hanging="360"/>
      </w:pPr>
      <w:rPr>
        <w:rFonts w:ascii="Arial" w:hAnsi="Arial" w:hint="default"/>
      </w:rPr>
    </w:lvl>
    <w:lvl w:ilvl="5" w:tplc="490EF20E" w:tentative="1">
      <w:start w:val="1"/>
      <w:numFmt w:val="bullet"/>
      <w:lvlText w:val="•"/>
      <w:lvlJc w:val="left"/>
      <w:pPr>
        <w:tabs>
          <w:tab w:val="num" w:pos="4320"/>
        </w:tabs>
        <w:ind w:left="4320" w:hanging="360"/>
      </w:pPr>
      <w:rPr>
        <w:rFonts w:ascii="Arial" w:hAnsi="Arial" w:hint="default"/>
      </w:rPr>
    </w:lvl>
    <w:lvl w:ilvl="6" w:tplc="CADE44BE" w:tentative="1">
      <w:start w:val="1"/>
      <w:numFmt w:val="bullet"/>
      <w:lvlText w:val="•"/>
      <w:lvlJc w:val="left"/>
      <w:pPr>
        <w:tabs>
          <w:tab w:val="num" w:pos="5040"/>
        </w:tabs>
        <w:ind w:left="5040" w:hanging="360"/>
      </w:pPr>
      <w:rPr>
        <w:rFonts w:ascii="Arial" w:hAnsi="Arial" w:hint="default"/>
      </w:rPr>
    </w:lvl>
    <w:lvl w:ilvl="7" w:tplc="9DB810F0" w:tentative="1">
      <w:start w:val="1"/>
      <w:numFmt w:val="bullet"/>
      <w:lvlText w:val="•"/>
      <w:lvlJc w:val="left"/>
      <w:pPr>
        <w:tabs>
          <w:tab w:val="num" w:pos="5760"/>
        </w:tabs>
        <w:ind w:left="5760" w:hanging="360"/>
      </w:pPr>
      <w:rPr>
        <w:rFonts w:ascii="Arial" w:hAnsi="Arial" w:hint="default"/>
      </w:rPr>
    </w:lvl>
    <w:lvl w:ilvl="8" w:tplc="056A21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27820"/>
    <w:multiLevelType w:val="multilevel"/>
    <w:tmpl w:val="C47A14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D744E1B"/>
    <w:multiLevelType w:val="hybridMultilevel"/>
    <w:tmpl w:val="5E1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66B87"/>
    <w:multiLevelType w:val="hybridMultilevel"/>
    <w:tmpl w:val="EC96D948"/>
    <w:lvl w:ilvl="0" w:tplc="3B50CA16">
      <w:start w:val="1"/>
      <w:numFmt w:val="bullet"/>
      <w:lvlText w:val="•"/>
      <w:lvlJc w:val="left"/>
      <w:pPr>
        <w:tabs>
          <w:tab w:val="num" w:pos="720"/>
        </w:tabs>
        <w:ind w:left="720" w:hanging="360"/>
      </w:pPr>
      <w:rPr>
        <w:rFonts w:ascii="Arial" w:hAnsi="Arial" w:hint="default"/>
      </w:rPr>
    </w:lvl>
    <w:lvl w:ilvl="1" w:tplc="6D4694B4" w:tentative="1">
      <w:start w:val="1"/>
      <w:numFmt w:val="bullet"/>
      <w:lvlText w:val="•"/>
      <w:lvlJc w:val="left"/>
      <w:pPr>
        <w:tabs>
          <w:tab w:val="num" w:pos="1440"/>
        </w:tabs>
        <w:ind w:left="1440" w:hanging="360"/>
      </w:pPr>
      <w:rPr>
        <w:rFonts w:ascii="Arial" w:hAnsi="Arial" w:hint="default"/>
      </w:rPr>
    </w:lvl>
    <w:lvl w:ilvl="2" w:tplc="48D6B896" w:tentative="1">
      <w:start w:val="1"/>
      <w:numFmt w:val="bullet"/>
      <w:lvlText w:val="•"/>
      <w:lvlJc w:val="left"/>
      <w:pPr>
        <w:tabs>
          <w:tab w:val="num" w:pos="2160"/>
        </w:tabs>
        <w:ind w:left="2160" w:hanging="360"/>
      </w:pPr>
      <w:rPr>
        <w:rFonts w:ascii="Arial" w:hAnsi="Arial" w:hint="default"/>
      </w:rPr>
    </w:lvl>
    <w:lvl w:ilvl="3" w:tplc="C82837F8" w:tentative="1">
      <w:start w:val="1"/>
      <w:numFmt w:val="bullet"/>
      <w:lvlText w:val="•"/>
      <w:lvlJc w:val="left"/>
      <w:pPr>
        <w:tabs>
          <w:tab w:val="num" w:pos="2880"/>
        </w:tabs>
        <w:ind w:left="2880" w:hanging="360"/>
      </w:pPr>
      <w:rPr>
        <w:rFonts w:ascii="Arial" w:hAnsi="Arial" w:hint="default"/>
      </w:rPr>
    </w:lvl>
    <w:lvl w:ilvl="4" w:tplc="6D3E6DAC" w:tentative="1">
      <w:start w:val="1"/>
      <w:numFmt w:val="bullet"/>
      <w:lvlText w:val="•"/>
      <w:lvlJc w:val="left"/>
      <w:pPr>
        <w:tabs>
          <w:tab w:val="num" w:pos="3600"/>
        </w:tabs>
        <w:ind w:left="3600" w:hanging="360"/>
      </w:pPr>
      <w:rPr>
        <w:rFonts w:ascii="Arial" w:hAnsi="Arial" w:hint="default"/>
      </w:rPr>
    </w:lvl>
    <w:lvl w:ilvl="5" w:tplc="D2CC706E" w:tentative="1">
      <w:start w:val="1"/>
      <w:numFmt w:val="bullet"/>
      <w:lvlText w:val="•"/>
      <w:lvlJc w:val="left"/>
      <w:pPr>
        <w:tabs>
          <w:tab w:val="num" w:pos="4320"/>
        </w:tabs>
        <w:ind w:left="4320" w:hanging="360"/>
      </w:pPr>
      <w:rPr>
        <w:rFonts w:ascii="Arial" w:hAnsi="Arial" w:hint="default"/>
      </w:rPr>
    </w:lvl>
    <w:lvl w:ilvl="6" w:tplc="BDBC5BBA" w:tentative="1">
      <w:start w:val="1"/>
      <w:numFmt w:val="bullet"/>
      <w:lvlText w:val="•"/>
      <w:lvlJc w:val="left"/>
      <w:pPr>
        <w:tabs>
          <w:tab w:val="num" w:pos="5040"/>
        </w:tabs>
        <w:ind w:left="5040" w:hanging="360"/>
      </w:pPr>
      <w:rPr>
        <w:rFonts w:ascii="Arial" w:hAnsi="Arial" w:hint="default"/>
      </w:rPr>
    </w:lvl>
    <w:lvl w:ilvl="7" w:tplc="52D642FA" w:tentative="1">
      <w:start w:val="1"/>
      <w:numFmt w:val="bullet"/>
      <w:lvlText w:val="•"/>
      <w:lvlJc w:val="left"/>
      <w:pPr>
        <w:tabs>
          <w:tab w:val="num" w:pos="5760"/>
        </w:tabs>
        <w:ind w:left="5760" w:hanging="360"/>
      </w:pPr>
      <w:rPr>
        <w:rFonts w:ascii="Arial" w:hAnsi="Arial" w:hint="default"/>
      </w:rPr>
    </w:lvl>
    <w:lvl w:ilvl="8" w:tplc="F1CE20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1A40A2"/>
    <w:multiLevelType w:val="multilevel"/>
    <w:tmpl w:val="77DA490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491028">
    <w:abstractNumId w:val="5"/>
  </w:num>
  <w:num w:numId="2" w16cid:durableId="2065566485">
    <w:abstractNumId w:val="17"/>
  </w:num>
  <w:num w:numId="3" w16cid:durableId="780536296">
    <w:abstractNumId w:val="16"/>
  </w:num>
  <w:num w:numId="4" w16cid:durableId="94178792">
    <w:abstractNumId w:val="20"/>
  </w:num>
  <w:num w:numId="5" w16cid:durableId="2044011878">
    <w:abstractNumId w:val="15"/>
  </w:num>
  <w:num w:numId="6" w16cid:durableId="376783608">
    <w:abstractNumId w:val="19"/>
  </w:num>
  <w:num w:numId="7" w16cid:durableId="1661077382">
    <w:abstractNumId w:val="12"/>
  </w:num>
  <w:num w:numId="8" w16cid:durableId="422149734">
    <w:abstractNumId w:val="13"/>
  </w:num>
  <w:num w:numId="9" w16cid:durableId="441996931">
    <w:abstractNumId w:val="7"/>
  </w:num>
  <w:num w:numId="10" w16cid:durableId="1280913707">
    <w:abstractNumId w:val="2"/>
  </w:num>
  <w:num w:numId="11" w16cid:durableId="1997411460">
    <w:abstractNumId w:val="10"/>
  </w:num>
  <w:num w:numId="12" w16cid:durableId="1476944606">
    <w:abstractNumId w:val="4"/>
  </w:num>
  <w:num w:numId="13" w16cid:durableId="19207159">
    <w:abstractNumId w:val="3"/>
  </w:num>
  <w:num w:numId="14" w16cid:durableId="1174609081">
    <w:abstractNumId w:val="1"/>
  </w:num>
  <w:num w:numId="15" w16cid:durableId="2066831160">
    <w:abstractNumId w:val="9"/>
  </w:num>
  <w:num w:numId="16" w16cid:durableId="1150753537">
    <w:abstractNumId w:val="0"/>
  </w:num>
  <w:num w:numId="17" w16cid:durableId="1491019988">
    <w:abstractNumId w:val="11"/>
  </w:num>
  <w:num w:numId="18" w16cid:durableId="203182572">
    <w:abstractNumId w:val="18"/>
  </w:num>
  <w:num w:numId="19" w16cid:durableId="1504272736">
    <w:abstractNumId w:val="14"/>
  </w:num>
  <w:num w:numId="20" w16cid:durableId="1337074751">
    <w:abstractNumId w:val="8"/>
  </w:num>
  <w:num w:numId="21" w16cid:durableId="320086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F23"/>
    <w:rsid w:val="00002488"/>
    <w:rsid w:val="000245F1"/>
    <w:rsid w:val="000321E3"/>
    <w:rsid w:val="00036DC6"/>
    <w:rsid w:val="00063F77"/>
    <w:rsid w:val="000900F5"/>
    <w:rsid w:val="000C0829"/>
    <w:rsid w:val="000C4B7E"/>
    <w:rsid w:val="000D4505"/>
    <w:rsid w:val="001008F9"/>
    <w:rsid w:val="00102B27"/>
    <w:rsid w:val="0013394F"/>
    <w:rsid w:val="0015055B"/>
    <w:rsid w:val="00172CBD"/>
    <w:rsid w:val="00192CAF"/>
    <w:rsid w:val="001B3806"/>
    <w:rsid w:val="001C068B"/>
    <w:rsid w:val="001F378C"/>
    <w:rsid w:val="00214871"/>
    <w:rsid w:val="00235B2C"/>
    <w:rsid w:val="00261069"/>
    <w:rsid w:val="00285BC6"/>
    <w:rsid w:val="0029266A"/>
    <w:rsid w:val="00292768"/>
    <w:rsid w:val="002C15C3"/>
    <w:rsid w:val="00310F23"/>
    <w:rsid w:val="00331FC2"/>
    <w:rsid w:val="003478E0"/>
    <w:rsid w:val="00362B5D"/>
    <w:rsid w:val="003C7AB1"/>
    <w:rsid w:val="003D15B8"/>
    <w:rsid w:val="0040211C"/>
    <w:rsid w:val="00444418"/>
    <w:rsid w:val="00467F26"/>
    <w:rsid w:val="00471979"/>
    <w:rsid w:val="004D1C76"/>
    <w:rsid w:val="004F18A5"/>
    <w:rsid w:val="0050044D"/>
    <w:rsid w:val="0058381E"/>
    <w:rsid w:val="005845BC"/>
    <w:rsid w:val="00597A95"/>
    <w:rsid w:val="005A5F10"/>
    <w:rsid w:val="005A6693"/>
    <w:rsid w:val="005B6575"/>
    <w:rsid w:val="005C416A"/>
    <w:rsid w:val="00630D25"/>
    <w:rsid w:val="006514F5"/>
    <w:rsid w:val="006A739F"/>
    <w:rsid w:val="006B309F"/>
    <w:rsid w:val="006E0114"/>
    <w:rsid w:val="006F2157"/>
    <w:rsid w:val="00704EAF"/>
    <w:rsid w:val="00723109"/>
    <w:rsid w:val="007306D7"/>
    <w:rsid w:val="00747800"/>
    <w:rsid w:val="00752206"/>
    <w:rsid w:val="007A180E"/>
    <w:rsid w:val="007B2781"/>
    <w:rsid w:val="007D5DCA"/>
    <w:rsid w:val="007E68DA"/>
    <w:rsid w:val="007E735A"/>
    <w:rsid w:val="008037E0"/>
    <w:rsid w:val="0080747A"/>
    <w:rsid w:val="008B121D"/>
    <w:rsid w:val="008B2C52"/>
    <w:rsid w:val="008E125C"/>
    <w:rsid w:val="008E126E"/>
    <w:rsid w:val="008E59C3"/>
    <w:rsid w:val="00934A07"/>
    <w:rsid w:val="0094514A"/>
    <w:rsid w:val="00965EAA"/>
    <w:rsid w:val="00976299"/>
    <w:rsid w:val="009A638C"/>
    <w:rsid w:val="009A7C6E"/>
    <w:rsid w:val="00A10854"/>
    <w:rsid w:val="00A275DB"/>
    <w:rsid w:val="00A54666"/>
    <w:rsid w:val="00A54D15"/>
    <w:rsid w:val="00A55AB2"/>
    <w:rsid w:val="00A8375E"/>
    <w:rsid w:val="00AC65D6"/>
    <w:rsid w:val="00AC7FAA"/>
    <w:rsid w:val="00AE3A70"/>
    <w:rsid w:val="00AF75F2"/>
    <w:rsid w:val="00B71BEB"/>
    <w:rsid w:val="00BB1C16"/>
    <w:rsid w:val="00BD32AB"/>
    <w:rsid w:val="00BE410E"/>
    <w:rsid w:val="00BF4E05"/>
    <w:rsid w:val="00C404A7"/>
    <w:rsid w:val="00C418CB"/>
    <w:rsid w:val="00C67766"/>
    <w:rsid w:val="00C92419"/>
    <w:rsid w:val="00C95302"/>
    <w:rsid w:val="00D43EBC"/>
    <w:rsid w:val="00D9507F"/>
    <w:rsid w:val="00DB0970"/>
    <w:rsid w:val="00DC05C7"/>
    <w:rsid w:val="00E23890"/>
    <w:rsid w:val="00E513F8"/>
    <w:rsid w:val="00E7091B"/>
    <w:rsid w:val="00E76E74"/>
    <w:rsid w:val="00E85CE3"/>
    <w:rsid w:val="00EB77F8"/>
    <w:rsid w:val="00EB7E67"/>
    <w:rsid w:val="00F060D6"/>
    <w:rsid w:val="00F07185"/>
    <w:rsid w:val="00F31829"/>
    <w:rsid w:val="00F52008"/>
    <w:rsid w:val="00F7049A"/>
    <w:rsid w:val="00FA3409"/>
    <w:rsid w:val="00FB5BCB"/>
    <w:rsid w:val="00FC7B85"/>
    <w:rsid w:val="00F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589F"/>
  <w15:docId w15:val="{4901EE7B-4EDB-47CE-98FF-48BDFC2C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F23"/>
    <w:pPr>
      <w:ind w:left="720"/>
      <w:contextualSpacing/>
    </w:pPr>
  </w:style>
  <w:style w:type="character" w:styleId="CommentReference">
    <w:name w:val="annotation reference"/>
    <w:basedOn w:val="DefaultParagraphFont"/>
    <w:uiPriority w:val="99"/>
    <w:semiHidden/>
    <w:unhideWhenUsed/>
    <w:rsid w:val="00F7049A"/>
    <w:rPr>
      <w:sz w:val="16"/>
      <w:szCs w:val="16"/>
    </w:rPr>
  </w:style>
  <w:style w:type="paragraph" w:styleId="CommentText">
    <w:name w:val="annotation text"/>
    <w:basedOn w:val="Normal"/>
    <w:link w:val="CommentTextChar"/>
    <w:uiPriority w:val="99"/>
    <w:semiHidden/>
    <w:unhideWhenUsed/>
    <w:rsid w:val="00F7049A"/>
    <w:pPr>
      <w:spacing w:line="240" w:lineRule="auto"/>
    </w:pPr>
    <w:rPr>
      <w:sz w:val="20"/>
      <w:szCs w:val="20"/>
    </w:rPr>
  </w:style>
  <w:style w:type="character" w:customStyle="1" w:styleId="CommentTextChar">
    <w:name w:val="Comment Text Char"/>
    <w:basedOn w:val="DefaultParagraphFont"/>
    <w:link w:val="CommentText"/>
    <w:uiPriority w:val="99"/>
    <w:semiHidden/>
    <w:rsid w:val="00F7049A"/>
    <w:rPr>
      <w:sz w:val="20"/>
      <w:szCs w:val="20"/>
    </w:rPr>
  </w:style>
  <w:style w:type="paragraph" w:styleId="CommentSubject">
    <w:name w:val="annotation subject"/>
    <w:basedOn w:val="CommentText"/>
    <w:next w:val="CommentText"/>
    <w:link w:val="CommentSubjectChar"/>
    <w:uiPriority w:val="99"/>
    <w:semiHidden/>
    <w:unhideWhenUsed/>
    <w:rsid w:val="00F7049A"/>
    <w:rPr>
      <w:b/>
      <w:bCs/>
    </w:rPr>
  </w:style>
  <w:style w:type="character" w:customStyle="1" w:styleId="CommentSubjectChar">
    <w:name w:val="Comment Subject Char"/>
    <w:basedOn w:val="CommentTextChar"/>
    <w:link w:val="CommentSubject"/>
    <w:uiPriority w:val="99"/>
    <w:semiHidden/>
    <w:rsid w:val="00F7049A"/>
    <w:rPr>
      <w:b/>
      <w:bCs/>
      <w:sz w:val="20"/>
      <w:szCs w:val="20"/>
    </w:rPr>
  </w:style>
  <w:style w:type="paragraph" w:styleId="BalloonText">
    <w:name w:val="Balloon Text"/>
    <w:basedOn w:val="Normal"/>
    <w:link w:val="BalloonTextChar"/>
    <w:uiPriority w:val="99"/>
    <w:semiHidden/>
    <w:unhideWhenUsed/>
    <w:rsid w:val="00F7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9A"/>
    <w:rPr>
      <w:rFonts w:ascii="Tahoma" w:hAnsi="Tahoma" w:cs="Tahoma"/>
      <w:sz w:val="16"/>
      <w:szCs w:val="16"/>
    </w:rPr>
  </w:style>
  <w:style w:type="character" w:styleId="Hyperlink">
    <w:name w:val="Hyperlink"/>
    <w:basedOn w:val="DefaultParagraphFont"/>
    <w:uiPriority w:val="99"/>
    <w:unhideWhenUsed/>
    <w:rsid w:val="00063F77"/>
    <w:rPr>
      <w:color w:val="0563C1" w:themeColor="hyperlink"/>
      <w:u w:val="single"/>
    </w:rPr>
  </w:style>
  <w:style w:type="paragraph" w:styleId="FootnoteText">
    <w:name w:val="footnote text"/>
    <w:basedOn w:val="Normal"/>
    <w:link w:val="FootnoteTextChar"/>
    <w:uiPriority w:val="99"/>
    <w:semiHidden/>
    <w:unhideWhenUsed/>
    <w:rsid w:val="00063F77"/>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063F77"/>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063F77"/>
    <w:rPr>
      <w:vertAlign w:val="superscript"/>
    </w:rPr>
  </w:style>
  <w:style w:type="paragraph" w:styleId="HTMLAddress">
    <w:name w:val="HTML Address"/>
    <w:basedOn w:val="Normal"/>
    <w:link w:val="HTMLAddressChar"/>
    <w:uiPriority w:val="99"/>
    <w:semiHidden/>
    <w:unhideWhenUsed/>
    <w:rsid w:val="0047197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1979"/>
    <w:rPr>
      <w:rFonts w:ascii="Times New Roman" w:eastAsia="Times New Roman" w:hAnsi="Times New Roman" w:cs="Times New Roman"/>
      <w:i/>
      <w:iCs/>
      <w:sz w:val="24"/>
      <w:szCs w:val="24"/>
    </w:rPr>
  </w:style>
  <w:style w:type="character" w:customStyle="1" w:styleId="name">
    <w:name w:val="name"/>
    <w:basedOn w:val="DefaultParagraphFont"/>
    <w:rsid w:val="00471979"/>
  </w:style>
  <w:style w:type="character" w:customStyle="1" w:styleId="slug-pub-date3">
    <w:name w:val="slug-pub-date3"/>
    <w:basedOn w:val="DefaultParagraphFont"/>
    <w:rsid w:val="00471979"/>
    <w:rPr>
      <w:b/>
      <w:bCs/>
    </w:rPr>
  </w:style>
  <w:style w:type="character" w:customStyle="1" w:styleId="slug-vol">
    <w:name w:val="slug-vol"/>
    <w:basedOn w:val="DefaultParagraphFont"/>
    <w:rsid w:val="00471979"/>
  </w:style>
  <w:style w:type="character" w:customStyle="1" w:styleId="slug-issue">
    <w:name w:val="slug-issue"/>
    <w:basedOn w:val="DefaultParagraphFont"/>
    <w:rsid w:val="00471979"/>
  </w:style>
  <w:style w:type="character" w:customStyle="1" w:styleId="slug-pages3">
    <w:name w:val="slug-pages3"/>
    <w:basedOn w:val="DefaultParagraphFont"/>
    <w:rsid w:val="00471979"/>
    <w:rPr>
      <w:b/>
      <w:bCs/>
    </w:rPr>
  </w:style>
  <w:style w:type="character" w:styleId="HTMLCite">
    <w:name w:val="HTML Cite"/>
    <w:basedOn w:val="DefaultParagraphFont"/>
    <w:uiPriority w:val="99"/>
    <w:semiHidden/>
    <w:unhideWhenUsed/>
    <w:rsid w:val="000900F5"/>
    <w:rPr>
      <w:i/>
      <w:iCs/>
    </w:rPr>
  </w:style>
  <w:style w:type="paragraph" w:styleId="Header">
    <w:name w:val="header"/>
    <w:basedOn w:val="Normal"/>
    <w:link w:val="HeaderChar"/>
    <w:uiPriority w:val="99"/>
    <w:unhideWhenUsed/>
    <w:rsid w:val="005A66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693"/>
  </w:style>
  <w:style w:type="paragraph" w:styleId="Footer">
    <w:name w:val="footer"/>
    <w:basedOn w:val="Normal"/>
    <w:link w:val="FooterChar"/>
    <w:uiPriority w:val="99"/>
    <w:unhideWhenUsed/>
    <w:qFormat/>
    <w:rsid w:val="005A66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693"/>
  </w:style>
  <w:style w:type="paragraph" w:customStyle="1" w:styleId="Title1">
    <w:name w:val="Title 1"/>
    <w:basedOn w:val="Normal"/>
    <w:link w:val="Title1Char"/>
    <w:qFormat/>
    <w:rsid w:val="007B2781"/>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7B2781"/>
    <w:rPr>
      <w:rFonts w:ascii="Roboto" w:eastAsiaTheme="minorEastAsia" w:hAnsi="Roboto" w:cs="Arial"/>
      <w:b/>
      <w:noProof/>
      <w:color w:val="00684B"/>
      <w:sz w:val="28"/>
      <w:szCs w:val="40"/>
    </w:rPr>
  </w:style>
  <w:style w:type="paragraph" w:customStyle="1" w:styleId="Title2">
    <w:name w:val="Title 2"/>
    <w:basedOn w:val="Title1"/>
    <w:link w:val="Title2Char"/>
    <w:qFormat/>
    <w:rsid w:val="007B2781"/>
    <w:pPr>
      <w:spacing w:before="240"/>
    </w:pPr>
    <w:rPr>
      <w:sz w:val="24"/>
    </w:rPr>
  </w:style>
  <w:style w:type="character" w:customStyle="1" w:styleId="Title2Char">
    <w:name w:val="Title 2 Char"/>
    <w:basedOn w:val="Title1Char"/>
    <w:link w:val="Title2"/>
    <w:rsid w:val="007B2781"/>
    <w:rPr>
      <w:rFonts w:ascii="Roboto" w:eastAsiaTheme="minorEastAsia" w:hAnsi="Roboto" w:cs="Arial"/>
      <w:b/>
      <w:noProof/>
      <w:color w:val="00684B"/>
      <w:sz w:val="24"/>
      <w:szCs w:val="40"/>
    </w:rPr>
  </w:style>
  <w:style w:type="paragraph" w:customStyle="1" w:styleId="StandardParagraph">
    <w:name w:val="Standard Paragraph"/>
    <w:basedOn w:val="Normal"/>
    <w:link w:val="StandardParagraphChar"/>
    <w:qFormat/>
    <w:rsid w:val="00C67766"/>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C67766"/>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928">
      <w:bodyDiv w:val="1"/>
      <w:marLeft w:val="0"/>
      <w:marRight w:val="0"/>
      <w:marTop w:val="0"/>
      <w:marBottom w:val="0"/>
      <w:divBdr>
        <w:top w:val="none" w:sz="0" w:space="0" w:color="auto"/>
        <w:left w:val="none" w:sz="0" w:space="0" w:color="auto"/>
        <w:bottom w:val="none" w:sz="0" w:space="0" w:color="auto"/>
        <w:right w:val="none" w:sz="0" w:space="0" w:color="auto"/>
      </w:divBdr>
      <w:divsChild>
        <w:div w:id="1466970402">
          <w:marLeft w:val="547"/>
          <w:marRight w:val="0"/>
          <w:marTop w:val="115"/>
          <w:marBottom w:val="0"/>
          <w:divBdr>
            <w:top w:val="none" w:sz="0" w:space="0" w:color="auto"/>
            <w:left w:val="none" w:sz="0" w:space="0" w:color="auto"/>
            <w:bottom w:val="none" w:sz="0" w:space="0" w:color="auto"/>
            <w:right w:val="none" w:sz="0" w:space="0" w:color="auto"/>
          </w:divBdr>
        </w:div>
        <w:div w:id="72510769">
          <w:marLeft w:val="547"/>
          <w:marRight w:val="0"/>
          <w:marTop w:val="115"/>
          <w:marBottom w:val="0"/>
          <w:divBdr>
            <w:top w:val="none" w:sz="0" w:space="0" w:color="auto"/>
            <w:left w:val="none" w:sz="0" w:space="0" w:color="auto"/>
            <w:bottom w:val="none" w:sz="0" w:space="0" w:color="auto"/>
            <w:right w:val="none" w:sz="0" w:space="0" w:color="auto"/>
          </w:divBdr>
        </w:div>
        <w:div w:id="1749382823">
          <w:marLeft w:val="547"/>
          <w:marRight w:val="0"/>
          <w:marTop w:val="115"/>
          <w:marBottom w:val="0"/>
          <w:divBdr>
            <w:top w:val="none" w:sz="0" w:space="0" w:color="auto"/>
            <w:left w:val="none" w:sz="0" w:space="0" w:color="auto"/>
            <w:bottom w:val="none" w:sz="0" w:space="0" w:color="auto"/>
            <w:right w:val="none" w:sz="0" w:space="0" w:color="auto"/>
          </w:divBdr>
        </w:div>
        <w:div w:id="965161844">
          <w:marLeft w:val="547"/>
          <w:marRight w:val="0"/>
          <w:marTop w:val="115"/>
          <w:marBottom w:val="0"/>
          <w:divBdr>
            <w:top w:val="none" w:sz="0" w:space="0" w:color="auto"/>
            <w:left w:val="none" w:sz="0" w:space="0" w:color="auto"/>
            <w:bottom w:val="none" w:sz="0" w:space="0" w:color="auto"/>
            <w:right w:val="none" w:sz="0" w:space="0" w:color="auto"/>
          </w:divBdr>
        </w:div>
      </w:divsChild>
    </w:div>
    <w:div w:id="195580607">
      <w:bodyDiv w:val="1"/>
      <w:marLeft w:val="0"/>
      <w:marRight w:val="0"/>
      <w:marTop w:val="0"/>
      <w:marBottom w:val="0"/>
      <w:divBdr>
        <w:top w:val="none" w:sz="0" w:space="0" w:color="auto"/>
        <w:left w:val="none" w:sz="0" w:space="0" w:color="auto"/>
        <w:bottom w:val="none" w:sz="0" w:space="0" w:color="auto"/>
        <w:right w:val="none" w:sz="0" w:space="0" w:color="auto"/>
      </w:divBdr>
      <w:divsChild>
        <w:div w:id="1215042728">
          <w:marLeft w:val="547"/>
          <w:marRight w:val="0"/>
          <w:marTop w:val="115"/>
          <w:marBottom w:val="0"/>
          <w:divBdr>
            <w:top w:val="none" w:sz="0" w:space="0" w:color="auto"/>
            <w:left w:val="none" w:sz="0" w:space="0" w:color="auto"/>
            <w:bottom w:val="none" w:sz="0" w:space="0" w:color="auto"/>
            <w:right w:val="none" w:sz="0" w:space="0" w:color="auto"/>
          </w:divBdr>
        </w:div>
        <w:div w:id="1323925062">
          <w:marLeft w:val="547"/>
          <w:marRight w:val="0"/>
          <w:marTop w:val="115"/>
          <w:marBottom w:val="0"/>
          <w:divBdr>
            <w:top w:val="none" w:sz="0" w:space="0" w:color="auto"/>
            <w:left w:val="none" w:sz="0" w:space="0" w:color="auto"/>
            <w:bottom w:val="none" w:sz="0" w:space="0" w:color="auto"/>
            <w:right w:val="none" w:sz="0" w:space="0" w:color="auto"/>
          </w:divBdr>
        </w:div>
        <w:div w:id="868763887">
          <w:marLeft w:val="547"/>
          <w:marRight w:val="0"/>
          <w:marTop w:val="115"/>
          <w:marBottom w:val="0"/>
          <w:divBdr>
            <w:top w:val="none" w:sz="0" w:space="0" w:color="auto"/>
            <w:left w:val="none" w:sz="0" w:space="0" w:color="auto"/>
            <w:bottom w:val="none" w:sz="0" w:space="0" w:color="auto"/>
            <w:right w:val="none" w:sz="0" w:space="0" w:color="auto"/>
          </w:divBdr>
        </w:div>
      </w:divsChild>
    </w:div>
    <w:div w:id="519859136">
      <w:bodyDiv w:val="1"/>
      <w:marLeft w:val="0"/>
      <w:marRight w:val="0"/>
      <w:marTop w:val="0"/>
      <w:marBottom w:val="0"/>
      <w:divBdr>
        <w:top w:val="none" w:sz="0" w:space="0" w:color="auto"/>
        <w:left w:val="none" w:sz="0" w:space="0" w:color="auto"/>
        <w:bottom w:val="none" w:sz="0" w:space="0" w:color="auto"/>
        <w:right w:val="none" w:sz="0" w:space="0" w:color="auto"/>
      </w:divBdr>
      <w:divsChild>
        <w:div w:id="719669767">
          <w:marLeft w:val="0"/>
          <w:marRight w:val="0"/>
          <w:marTop w:val="0"/>
          <w:marBottom w:val="0"/>
          <w:divBdr>
            <w:top w:val="none" w:sz="0" w:space="0" w:color="auto"/>
            <w:left w:val="none" w:sz="0" w:space="0" w:color="auto"/>
            <w:bottom w:val="none" w:sz="0" w:space="0" w:color="auto"/>
            <w:right w:val="none" w:sz="0" w:space="0" w:color="auto"/>
          </w:divBdr>
          <w:divsChild>
            <w:div w:id="11324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5757">
      <w:bodyDiv w:val="1"/>
      <w:marLeft w:val="0"/>
      <w:marRight w:val="0"/>
      <w:marTop w:val="0"/>
      <w:marBottom w:val="0"/>
      <w:divBdr>
        <w:top w:val="none" w:sz="0" w:space="0" w:color="auto"/>
        <w:left w:val="none" w:sz="0" w:space="0" w:color="auto"/>
        <w:bottom w:val="none" w:sz="0" w:space="0" w:color="auto"/>
        <w:right w:val="none" w:sz="0" w:space="0" w:color="auto"/>
      </w:divBdr>
      <w:divsChild>
        <w:div w:id="92363910">
          <w:marLeft w:val="547"/>
          <w:marRight w:val="0"/>
          <w:marTop w:val="115"/>
          <w:marBottom w:val="0"/>
          <w:divBdr>
            <w:top w:val="none" w:sz="0" w:space="0" w:color="auto"/>
            <w:left w:val="none" w:sz="0" w:space="0" w:color="auto"/>
            <w:bottom w:val="none" w:sz="0" w:space="0" w:color="auto"/>
            <w:right w:val="none" w:sz="0" w:space="0" w:color="auto"/>
          </w:divBdr>
        </w:div>
        <w:div w:id="1600024094">
          <w:marLeft w:val="547"/>
          <w:marRight w:val="0"/>
          <w:marTop w:val="115"/>
          <w:marBottom w:val="0"/>
          <w:divBdr>
            <w:top w:val="none" w:sz="0" w:space="0" w:color="auto"/>
            <w:left w:val="none" w:sz="0" w:space="0" w:color="auto"/>
            <w:bottom w:val="none" w:sz="0" w:space="0" w:color="auto"/>
            <w:right w:val="none" w:sz="0" w:space="0" w:color="auto"/>
          </w:divBdr>
        </w:div>
        <w:div w:id="326440073">
          <w:marLeft w:val="547"/>
          <w:marRight w:val="0"/>
          <w:marTop w:val="115"/>
          <w:marBottom w:val="0"/>
          <w:divBdr>
            <w:top w:val="none" w:sz="0" w:space="0" w:color="auto"/>
            <w:left w:val="none" w:sz="0" w:space="0" w:color="auto"/>
            <w:bottom w:val="none" w:sz="0" w:space="0" w:color="auto"/>
            <w:right w:val="none" w:sz="0" w:space="0" w:color="auto"/>
          </w:divBdr>
        </w:div>
        <w:div w:id="585580342">
          <w:marLeft w:val="547"/>
          <w:marRight w:val="0"/>
          <w:marTop w:val="115"/>
          <w:marBottom w:val="0"/>
          <w:divBdr>
            <w:top w:val="none" w:sz="0" w:space="0" w:color="auto"/>
            <w:left w:val="none" w:sz="0" w:space="0" w:color="auto"/>
            <w:bottom w:val="none" w:sz="0" w:space="0" w:color="auto"/>
            <w:right w:val="none" w:sz="0" w:space="0" w:color="auto"/>
          </w:divBdr>
        </w:div>
        <w:div w:id="1532498092">
          <w:marLeft w:val="547"/>
          <w:marRight w:val="0"/>
          <w:marTop w:val="115"/>
          <w:marBottom w:val="0"/>
          <w:divBdr>
            <w:top w:val="none" w:sz="0" w:space="0" w:color="auto"/>
            <w:left w:val="none" w:sz="0" w:space="0" w:color="auto"/>
            <w:bottom w:val="none" w:sz="0" w:space="0" w:color="auto"/>
            <w:right w:val="none" w:sz="0" w:space="0" w:color="auto"/>
          </w:divBdr>
        </w:div>
      </w:divsChild>
    </w:div>
    <w:div w:id="559245990">
      <w:bodyDiv w:val="1"/>
      <w:marLeft w:val="0"/>
      <w:marRight w:val="0"/>
      <w:marTop w:val="0"/>
      <w:marBottom w:val="0"/>
      <w:divBdr>
        <w:top w:val="none" w:sz="0" w:space="0" w:color="auto"/>
        <w:left w:val="none" w:sz="0" w:space="0" w:color="auto"/>
        <w:bottom w:val="none" w:sz="0" w:space="0" w:color="auto"/>
        <w:right w:val="none" w:sz="0" w:space="0" w:color="auto"/>
      </w:divBdr>
      <w:divsChild>
        <w:div w:id="1143230837">
          <w:marLeft w:val="547"/>
          <w:marRight w:val="0"/>
          <w:marTop w:val="115"/>
          <w:marBottom w:val="0"/>
          <w:divBdr>
            <w:top w:val="none" w:sz="0" w:space="0" w:color="auto"/>
            <w:left w:val="none" w:sz="0" w:space="0" w:color="auto"/>
            <w:bottom w:val="none" w:sz="0" w:space="0" w:color="auto"/>
            <w:right w:val="none" w:sz="0" w:space="0" w:color="auto"/>
          </w:divBdr>
        </w:div>
        <w:div w:id="1051928301">
          <w:marLeft w:val="547"/>
          <w:marRight w:val="0"/>
          <w:marTop w:val="115"/>
          <w:marBottom w:val="0"/>
          <w:divBdr>
            <w:top w:val="none" w:sz="0" w:space="0" w:color="auto"/>
            <w:left w:val="none" w:sz="0" w:space="0" w:color="auto"/>
            <w:bottom w:val="none" w:sz="0" w:space="0" w:color="auto"/>
            <w:right w:val="none" w:sz="0" w:space="0" w:color="auto"/>
          </w:divBdr>
        </w:div>
        <w:div w:id="1126893859">
          <w:marLeft w:val="547"/>
          <w:marRight w:val="0"/>
          <w:marTop w:val="115"/>
          <w:marBottom w:val="0"/>
          <w:divBdr>
            <w:top w:val="none" w:sz="0" w:space="0" w:color="auto"/>
            <w:left w:val="none" w:sz="0" w:space="0" w:color="auto"/>
            <w:bottom w:val="none" w:sz="0" w:space="0" w:color="auto"/>
            <w:right w:val="none" w:sz="0" w:space="0" w:color="auto"/>
          </w:divBdr>
        </w:div>
      </w:divsChild>
    </w:div>
    <w:div w:id="675304496">
      <w:bodyDiv w:val="1"/>
      <w:marLeft w:val="0"/>
      <w:marRight w:val="0"/>
      <w:marTop w:val="0"/>
      <w:marBottom w:val="0"/>
      <w:divBdr>
        <w:top w:val="none" w:sz="0" w:space="0" w:color="auto"/>
        <w:left w:val="none" w:sz="0" w:space="0" w:color="auto"/>
        <w:bottom w:val="none" w:sz="0" w:space="0" w:color="auto"/>
        <w:right w:val="none" w:sz="0" w:space="0" w:color="auto"/>
      </w:divBdr>
    </w:div>
    <w:div w:id="723527997">
      <w:bodyDiv w:val="1"/>
      <w:marLeft w:val="0"/>
      <w:marRight w:val="0"/>
      <w:marTop w:val="0"/>
      <w:marBottom w:val="0"/>
      <w:divBdr>
        <w:top w:val="none" w:sz="0" w:space="0" w:color="auto"/>
        <w:left w:val="none" w:sz="0" w:space="0" w:color="auto"/>
        <w:bottom w:val="none" w:sz="0" w:space="0" w:color="auto"/>
        <w:right w:val="none" w:sz="0" w:space="0" w:color="auto"/>
      </w:divBdr>
      <w:divsChild>
        <w:div w:id="1725792041">
          <w:marLeft w:val="547"/>
          <w:marRight w:val="0"/>
          <w:marTop w:val="115"/>
          <w:marBottom w:val="0"/>
          <w:divBdr>
            <w:top w:val="none" w:sz="0" w:space="0" w:color="auto"/>
            <w:left w:val="none" w:sz="0" w:space="0" w:color="auto"/>
            <w:bottom w:val="none" w:sz="0" w:space="0" w:color="auto"/>
            <w:right w:val="none" w:sz="0" w:space="0" w:color="auto"/>
          </w:divBdr>
        </w:div>
        <w:div w:id="64454069">
          <w:marLeft w:val="1166"/>
          <w:marRight w:val="0"/>
          <w:marTop w:val="115"/>
          <w:marBottom w:val="0"/>
          <w:divBdr>
            <w:top w:val="none" w:sz="0" w:space="0" w:color="auto"/>
            <w:left w:val="none" w:sz="0" w:space="0" w:color="auto"/>
            <w:bottom w:val="none" w:sz="0" w:space="0" w:color="auto"/>
            <w:right w:val="none" w:sz="0" w:space="0" w:color="auto"/>
          </w:divBdr>
        </w:div>
        <w:div w:id="905068573">
          <w:marLeft w:val="1166"/>
          <w:marRight w:val="0"/>
          <w:marTop w:val="115"/>
          <w:marBottom w:val="0"/>
          <w:divBdr>
            <w:top w:val="none" w:sz="0" w:space="0" w:color="auto"/>
            <w:left w:val="none" w:sz="0" w:space="0" w:color="auto"/>
            <w:bottom w:val="none" w:sz="0" w:space="0" w:color="auto"/>
            <w:right w:val="none" w:sz="0" w:space="0" w:color="auto"/>
          </w:divBdr>
        </w:div>
      </w:divsChild>
    </w:div>
    <w:div w:id="901260296">
      <w:bodyDiv w:val="1"/>
      <w:marLeft w:val="0"/>
      <w:marRight w:val="0"/>
      <w:marTop w:val="0"/>
      <w:marBottom w:val="0"/>
      <w:divBdr>
        <w:top w:val="none" w:sz="0" w:space="0" w:color="auto"/>
        <w:left w:val="none" w:sz="0" w:space="0" w:color="auto"/>
        <w:bottom w:val="none" w:sz="0" w:space="0" w:color="auto"/>
        <w:right w:val="none" w:sz="0" w:space="0" w:color="auto"/>
      </w:divBdr>
      <w:divsChild>
        <w:div w:id="1313414560">
          <w:marLeft w:val="547"/>
          <w:marRight w:val="0"/>
          <w:marTop w:val="115"/>
          <w:marBottom w:val="0"/>
          <w:divBdr>
            <w:top w:val="none" w:sz="0" w:space="0" w:color="auto"/>
            <w:left w:val="none" w:sz="0" w:space="0" w:color="auto"/>
            <w:bottom w:val="none" w:sz="0" w:space="0" w:color="auto"/>
            <w:right w:val="none" w:sz="0" w:space="0" w:color="auto"/>
          </w:divBdr>
        </w:div>
        <w:div w:id="996688108">
          <w:marLeft w:val="1166"/>
          <w:marRight w:val="0"/>
          <w:marTop w:val="115"/>
          <w:marBottom w:val="0"/>
          <w:divBdr>
            <w:top w:val="none" w:sz="0" w:space="0" w:color="auto"/>
            <w:left w:val="none" w:sz="0" w:space="0" w:color="auto"/>
            <w:bottom w:val="none" w:sz="0" w:space="0" w:color="auto"/>
            <w:right w:val="none" w:sz="0" w:space="0" w:color="auto"/>
          </w:divBdr>
        </w:div>
        <w:div w:id="747266107">
          <w:marLeft w:val="547"/>
          <w:marRight w:val="0"/>
          <w:marTop w:val="115"/>
          <w:marBottom w:val="0"/>
          <w:divBdr>
            <w:top w:val="none" w:sz="0" w:space="0" w:color="auto"/>
            <w:left w:val="none" w:sz="0" w:space="0" w:color="auto"/>
            <w:bottom w:val="none" w:sz="0" w:space="0" w:color="auto"/>
            <w:right w:val="none" w:sz="0" w:space="0" w:color="auto"/>
          </w:divBdr>
        </w:div>
        <w:div w:id="1716002052">
          <w:marLeft w:val="547"/>
          <w:marRight w:val="0"/>
          <w:marTop w:val="115"/>
          <w:marBottom w:val="0"/>
          <w:divBdr>
            <w:top w:val="none" w:sz="0" w:space="0" w:color="auto"/>
            <w:left w:val="none" w:sz="0" w:space="0" w:color="auto"/>
            <w:bottom w:val="none" w:sz="0" w:space="0" w:color="auto"/>
            <w:right w:val="none" w:sz="0" w:space="0" w:color="auto"/>
          </w:divBdr>
        </w:div>
      </w:divsChild>
    </w:div>
    <w:div w:id="902257342">
      <w:bodyDiv w:val="1"/>
      <w:marLeft w:val="0"/>
      <w:marRight w:val="0"/>
      <w:marTop w:val="0"/>
      <w:marBottom w:val="0"/>
      <w:divBdr>
        <w:top w:val="none" w:sz="0" w:space="0" w:color="auto"/>
        <w:left w:val="none" w:sz="0" w:space="0" w:color="auto"/>
        <w:bottom w:val="none" w:sz="0" w:space="0" w:color="auto"/>
        <w:right w:val="none" w:sz="0" w:space="0" w:color="auto"/>
      </w:divBdr>
    </w:div>
    <w:div w:id="1021127923">
      <w:bodyDiv w:val="1"/>
      <w:marLeft w:val="0"/>
      <w:marRight w:val="0"/>
      <w:marTop w:val="0"/>
      <w:marBottom w:val="0"/>
      <w:divBdr>
        <w:top w:val="none" w:sz="0" w:space="0" w:color="auto"/>
        <w:left w:val="none" w:sz="0" w:space="0" w:color="auto"/>
        <w:bottom w:val="none" w:sz="0" w:space="0" w:color="auto"/>
        <w:right w:val="none" w:sz="0" w:space="0" w:color="auto"/>
      </w:divBdr>
      <w:divsChild>
        <w:div w:id="876434437">
          <w:marLeft w:val="547"/>
          <w:marRight w:val="0"/>
          <w:marTop w:val="115"/>
          <w:marBottom w:val="0"/>
          <w:divBdr>
            <w:top w:val="none" w:sz="0" w:space="0" w:color="auto"/>
            <w:left w:val="none" w:sz="0" w:space="0" w:color="auto"/>
            <w:bottom w:val="none" w:sz="0" w:space="0" w:color="auto"/>
            <w:right w:val="none" w:sz="0" w:space="0" w:color="auto"/>
          </w:divBdr>
        </w:div>
        <w:div w:id="317152940">
          <w:marLeft w:val="547"/>
          <w:marRight w:val="0"/>
          <w:marTop w:val="115"/>
          <w:marBottom w:val="0"/>
          <w:divBdr>
            <w:top w:val="none" w:sz="0" w:space="0" w:color="auto"/>
            <w:left w:val="none" w:sz="0" w:space="0" w:color="auto"/>
            <w:bottom w:val="none" w:sz="0" w:space="0" w:color="auto"/>
            <w:right w:val="none" w:sz="0" w:space="0" w:color="auto"/>
          </w:divBdr>
        </w:div>
        <w:div w:id="1308167407">
          <w:marLeft w:val="547"/>
          <w:marRight w:val="0"/>
          <w:marTop w:val="115"/>
          <w:marBottom w:val="0"/>
          <w:divBdr>
            <w:top w:val="none" w:sz="0" w:space="0" w:color="auto"/>
            <w:left w:val="none" w:sz="0" w:space="0" w:color="auto"/>
            <w:bottom w:val="none" w:sz="0" w:space="0" w:color="auto"/>
            <w:right w:val="none" w:sz="0" w:space="0" w:color="auto"/>
          </w:divBdr>
        </w:div>
      </w:divsChild>
    </w:div>
    <w:div w:id="1168255274">
      <w:bodyDiv w:val="1"/>
      <w:marLeft w:val="0"/>
      <w:marRight w:val="0"/>
      <w:marTop w:val="0"/>
      <w:marBottom w:val="0"/>
      <w:divBdr>
        <w:top w:val="none" w:sz="0" w:space="0" w:color="auto"/>
        <w:left w:val="none" w:sz="0" w:space="0" w:color="auto"/>
        <w:bottom w:val="none" w:sz="0" w:space="0" w:color="auto"/>
        <w:right w:val="none" w:sz="0" w:space="0" w:color="auto"/>
      </w:divBdr>
      <w:divsChild>
        <w:div w:id="1496607491">
          <w:marLeft w:val="547"/>
          <w:marRight w:val="0"/>
          <w:marTop w:val="115"/>
          <w:marBottom w:val="0"/>
          <w:divBdr>
            <w:top w:val="none" w:sz="0" w:space="0" w:color="auto"/>
            <w:left w:val="none" w:sz="0" w:space="0" w:color="auto"/>
            <w:bottom w:val="none" w:sz="0" w:space="0" w:color="auto"/>
            <w:right w:val="none" w:sz="0" w:space="0" w:color="auto"/>
          </w:divBdr>
        </w:div>
        <w:div w:id="297031797">
          <w:marLeft w:val="1166"/>
          <w:marRight w:val="0"/>
          <w:marTop w:val="115"/>
          <w:marBottom w:val="0"/>
          <w:divBdr>
            <w:top w:val="none" w:sz="0" w:space="0" w:color="auto"/>
            <w:left w:val="none" w:sz="0" w:space="0" w:color="auto"/>
            <w:bottom w:val="none" w:sz="0" w:space="0" w:color="auto"/>
            <w:right w:val="none" w:sz="0" w:space="0" w:color="auto"/>
          </w:divBdr>
        </w:div>
        <w:div w:id="305089239">
          <w:marLeft w:val="547"/>
          <w:marRight w:val="0"/>
          <w:marTop w:val="115"/>
          <w:marBottom w:val="0"/>
          <w:divBdr>
            <w:top w:val="none" w:sz="0" w:space="0" w:color="auto"/>
            <w:left w:val="none" w:sz="0" w:space="0" w:color="auto"/>
            <w:bottom w:val="none" w:sz="0" w:space="0" w:color="auto"/>
            <w:right w:val="none" w:sz="0" w:space="0" w:color="auto"/>
          </w:divBdr>
        </w:div>
      </w:divsChild>
    </w:div>
    <w:div w:id="1717847117">
      <w:bodyDiv w:val="1"/>
      <w:marLeft w:val="0"/>
      <w:marRight w:val="0"/>
      <w:marTop w:val="0"/>
      <w:marBottom w:val="0"/>
      <w:divBdr>
        <w:top w:val="none" w:sz="0" w:space="0" w:color="auto"/>
        <w:left w:val="none" w:sz="0" w:space="0" w:color="auto"/>
        <w:bottom w:val="none" w:sz="0" w:space="0" w:color="auto"/>
        <w:right w:val="none" w:sz="0" w:space="0" w:color="auto"/>
      </w:divBdr>
      <w:divsChild>
        <w:div w:id="140583429">
          <w:marLeft w:val="547"/>
          <w:marRight w:val="0"/>
          <w:marTop w:val="115"/>
          <w:marBottom w:val="0"/>
          <w:divBdr>
            <w:top w:val="none" w:sz="0" w:space="0" w:color="auto"/>
            <w:left w:val="none" w:sz="0" w:space="0" w:color="auto"/>
            <w:bottom w:val="none" w:sz="0" w:space="0" w:color="auto"/>
            <w:right w:val="none" w:sz="0" w:space="0" w:color="auto"/>
          </w:divBdr>
        </w:div>
        <w:div w:id="244996085">
          <w:marLeft w:val="547"/>
          <w:marRight w:val="0"/>
          <w:marTop w:val="115"/>
          <w:marBottom w:val="0"/>
          <w:divBdr>
            <w:top w:val="none" w:sz="0" w:space="0" w:color="auto"/>
            <w:left w:val="none" w:sz="0" w:space="0" w:color="auto"/>
            <w:bottom w:val="none" w:sz="0" w:space="0" w:color="auto"/>
            <w:right w:val="none" w:sz="0" w:space="0" w:color="auto"/>
          </w:divBdr>
        </w:div>
        <w:div w:id="1737316057">
          <w:marLeft w:val="547"/>
          <w:marRight w:val="0"/>
          <w:marTop w:val="115"/>
          <w:marBottom w:val="0"/>
          <w:divBdr>
            <w:top w:val="none" w:sz="0" w:space="0" w:color="auto"/>
            <w:left w:val="none" w:sz="0" w:space="0" w:color="auto"/>
            <w:bottom w:val="none" w:sz="0" w:space="0" w:color="auto"/>
            <w:right w:val="none" w:sz="0" w:space="0" w:color="auto"/>
          </w:divBdr>
        </w:div>
        <w:div w:id="332337402">
          <w:marLeft w:val="547"/>
          <w:marRight w:val="0"/>
          <w:marTop w:val="115"/>
          <w:marBottom w:val="0"/>
          <w:divBdr>
            <w:top w:val="none" w:sz="0" w:space="0" w:color="auto"/>
            <w:left w:val="none" w:sz="0" w:space="0" w:color="auto"/>
            <w:bottom w:val="none" w:sz="0" w:space="0" w:color="auto"/>
            <w:right w:val="none" w:sz="0" w:space="0" w:color="auto"/>
          </w:divBdr>
        </w:div>
      </w:divsChild>
    </w:div>
    <w:div w:id="18473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7</Pages>
  <Words>2432</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Prasad</dc:creator>
  <cp:keywords/>
  <dc:description/>
  <cp:lastModifiedBy>SHIKHOVA Larisa</cp:lastModifiedBy>
  <cp:revision>68</cp:revision>
  <dcterms:created xsi:type="dcterms:W3CDTF">2016-08-23T17:42:00Z</dcterms:created>
  <dcterms:modified xsi:type="dcterms:W3CDTF">2024-06-20T11:53:00Z</dcterms:modified>
</cp:coreProperties>
</file>