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935D50D" w14:textId="77777777" w:rsidR="00F07B0D" w:rsidRPr="005A365C" w:rsidRDefault="00F07B0D" w:rsidP="00F07B0D">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9264" behindDoc="0" locked="0" layoutInCell="1" allowOverlap="1" wp14:anchorId="3EFE2423" wp14:editId="36BD35D9">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77">
        <w:rPr>
          <w:noProof/>
          <w:lang w:val="en-GB" w:eastAsia="en-GB"/>
        </w:rPr>
        <mc:AlternateContent>
          <mc:Choice Requires="wps">
            <w:drawing>
              <wp:anchor distT="0" distB="0" distL="114300" distR="114300" simplePos="0" relativeHeight="251660288" behindDoc="0" locked="0" layoutInCell="1" allowOverlap="1" wp14:anchorId="13C78539" wp14:editId="684EA8CE">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16DD3904" w14:textId="77777777" w:rsidR="00F07B0D" w:rsidRPr="005A365C" w:rsidRDefault="00F07B0D" w:rsidP="00F07B0D">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78539" id="_x0000_t202" coordsize="21600,21600" o:spt="202" path="m,l,21600r21600,l21600,xe">
                <v:stroke joinstyle="miter"/>
                <v:path gradientshapeok="t" o:connecttype="rect"/>
              </v:shapetype>
              <v:shape id="Zone de texte 5" o:spid="_x0000_s1026" type="#_x0000_t202" style="position:absolute;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16DD3904" w14:textId="77777777" w:rsidR="00F07B0D" w:rsidRPr="005A365C" w:rsidRDefault="00F07B0D" w:rsidP="00F07B0D">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v:textbox>
              </v:shape>
            </w:pict>
          </mc:Fallback>
        </mc:AlternateContent>
      </w:r>
    </w:p>
    <w:p w14:paraId="613B2E3C" w14:textId="77777777" w:rsidR="00F07B0D" w:rsidRPr="005A365C" w:rsidRDefault="00F07B0D" w:rsidP="00F07B0D">
      <w:pPr>
        <w:spacing w:line="360" w:lineRule="auto"/>
        <w:rPr>
          <w:rFonts w:ascii="Roboto" w:hAnsi="Roboto"/>
          <w:b/>
          <w:color w:val="00684B"/>
          <w:sz w:val="36"/>
          <w:szCs w:val="44"/>
        </w:rPr>
      </w:pPr>
    </w:p>
    <w:p w14:paraId="36699DD2" w14:textId="77777777" w:rsidR="00F07B0D" w:rsidRPr="00B778C0" w:rsidRDefault="00F07B0D" w:rsidP="00F07B0D">
      <w:pPr>
        <w:spacing w:after="120"/>
        <w:rPr>
          <w:rFonts w:ascii="Roboto Slab" w:hAnsi="Roboto Slab"/>
          <w:b/>
          <w:color w:val="00684B"/>
          <w:sz w:val="44"/>
          <w:szCs w:val="44"/>
          <w:lang w:val="en-US"/>
        </w:rPr>
      </w:pPr>
      <w:r>
        <w:rPr>
          <w:rFonts w:ascii="Roboto Slab" w:hAnsi="Roboto Slab"/>
          <w:b/>
          <w:color w:val="00684B"/>
          <w:sz w:val="44"/>
          <w:szCs w:val="44"/>
          <w:lang w:val="en-US"/>
        </w:rPr>
        <w:t>Golden Standard</w:t>
      </w:r>
      <w:r w:rsidRPr="00B778C0">
        <w:rPr>
          <w:rFonts w:ascii="Roboto Slab" w:hAnsi="Roboto Slab"/>
          <w:b/>
          <w:color w:val="00684B"/>
          <w:sz w:val="44"/>
          <w:szCs w:val="44"/>
          <w:lang w:val="en-US"/>
        </w:rPr>
        <w:t>:</w:t>
      </w:r>
    </w:p>
    <w:p w14:paraId="0CD85BF5" w14:textId="2C61D3DA" w:rsidR="00F07B0D" w:rsidRPr="00B778C0" w:rsidRDefault="00F07B0D" w:rsidP="00F07B0D">
      <w:pPr>
        <w:spacing w:after="120" w:line="259" w:lineRule="auto"/>
        <w:rPr>
          <w:rFonts w:ascii="Roboto Slab Light" w:hAnsi="Roboto Slab Light"/>
          <w:color w:val="00684B"/>
          <w:sz w:val="36"/>
          <w:szCs w:val="36"/>
          <w:lang w:val="en-US" w:eastAsia="en-US" w:bidi="he-IL"/>
        </w:rPr>
      </w:pPr>
      <w:r w:rsidRPr="00B778C0">
        <w:rPr>
          <w:rFonts w:ascii="Roboto Slab Light" w:hAnsi="Roboto Slab Light"/>
          <w:color w:val="00684B"/>
          <w:sz w:val="36"/>
          <w:szCs w:val="36"/>
          <w:lang w:val="en-US" w:eastAsia="en-US" w:bidi="he-IL"/>
        </w:rPr>
        <w:t xml:space="preserve">Role of </w:t>
      </w:r>
      <w:proofErr w:type="spellStart"/>
      <w:r>
        <w:rPr>
          <w:rFonts w:ascii="Roboto Slab Light" w:hAnsi="Roboto Slab Light"/>
          <w:color w:val="00684B"/>
          <w:sz w:val="36"/>
          <w:szCs w:val="36"/>
          <w:lang w:val="en-US" w:eastAsia="en-US" w:bidi="he-IL"/>
        </w:rPr>
        <w:t>Tachito</w:t>
      </w:r>
      <w:proofErr w:type="spellEnd"/>
    </w:p>
    <w:p w14:paraId="634C713C" w14:textId="13A33D6B" w:rsidR="00F07B0D" w:rsidRPr="00B778C0" w:rsidRDefault="00F07B0D" w:rsidP="00F07B0D">
      <w:pPr>
        <w:pStyle w:val="FootnoteText"/>
        <w:framePr w:hSpace="181" w:vSpace="181" w:wrap="notBeside" w:vAnchor="page" w:hAnchor="page" w:x="1328" w:y="11625"/>
        <w:spacing w:after="120"/>
        <w:jc w:val="both"/>
        <w:rPr>
          <w:rFonts w:ascii="Roboto" w:hAnsi="Roboto"/>
          <w:bCs/>
          <w:sz w:val="20"/>
          <w:szCs w:val="20"/>
          <w:lang w:val="en-GB"/>
        </w:rPr>
      </w:pPr>
      <w:bookmarkStart w:id="2" w:name="_Hlk168421402"/>
      <w:bookmarkStart w:id="3" w:name="_Hlk168412544"/>
      <w:bookmarkEnd w:id="0"/>
      <w:r w:rsidRPr="00B778C0">
        <w:rPr>
          <w:rFonts w:ascii="Roboto" w:hAnsi="Roboto"/>
          <w:bCs/>
          <w:sz w:val="20"/>
          <w:szCs w:val="20"/>
          <w:lang w:val="en-GB"/>
        </w:rPr>
        <w:t xml:space="preserve">This role play was written by Astrid Schrader, Julia </w:t>
      </w:r>
      <w:proofErr w:type="spellStart"/>
      <w:r w:rsidRPr="00B778C0">
        <w:rPr>
          <w:rFonts w:ascii="Roboto" w:hAnsi="Roboto"/>
          <w:bCs/>
          <w:sz w:val="20"/>
          <w:szCs w:val="20"/>
          <w:lang w:val="en-GB"/>
        </w:rPr>
        <w:t>Snedkova</w:t>
      </w:r>
      <w:proofErr w:type="spellEnd"/>
      <w:r w:rsidRPr="00B778C0">
        <w:rPr>
          <w:rFonts w:ascii="Roboto" w:hAnsi="Roboto"/>
          <w:bCs/>
          <w:sz w:val="20"/>
          <w:szCs w:val="20"/>
          <w:lang w:val="en-GB"/>
        </w:rPr>
        <w:t xml:space="preserve">, and Xiaolin Tao, INSEAD MBA </w:t>
      </w:r>
      <w:r w:rsidR="00505019">
        <w:rPr>
          <w:rFonts w:ascii="Roboto" w:hAnsi="Roboto"/>
          <w:bCs/>
          <w:sz w:val="20"/>
          <w:szCs w:val="20"/>
          <w:lang w:val="en-GB"/>
        </w:rPr>
        <w:t>Alumni</w:t>
      </w:r>
      <w:r w:rsidRPr="00B778C0">
        <w:rPr>
          <w:rFonts w:ascii="Roboto" w:hAnsi="Roboto"/>
          <w:bCs/>
          <w:sz w:val="20"/>
          <w:szCs w:val="20"/>
          <w:lang w:val="en-GB"/>
        </w:rPr>
        <w:t xml:space="preserve">, </w:t>
      </w:r>
      <w:r w:rsidR="00FF00DD">
        <w:rPr>
          <w:rFonts w:ascii="Roboto" w:hAnsi="Roboto"/>
          <w:bCs/>
          <w:sz w:val="20"/>
          <w:szCs w:val="20"/>
          <w:lang w:val="en-GB"/>
        </w:rPr>
        <w:t xml:space="preserve">and </w:t>
      </w:r>
      <w:r>
        <w:rPr>
          <w:rFonts w:ascii="Roboto" w:hAnsi="Roboto"/>
          <w:bCs/>
          <w:sz w:val="20"/>
          <w:szCs w:val="20"/>
          <w:lang w:val="en-GB"/>
        </w:rPr>
        <w:t xml:space="preserve">Warren Tierney, </w:t>
      </w:r>
      <w:r w:rsidRPr="00B778C0">
        <w:rPr>
          <w:rFonts w:ascii="Roboto" w:hAnsi="Roboto"/>
          <w:bCs/>
          <w:sz w:val="20"/>
          <w:lang w:val="en-US"/>
        </w:rPr>
        <w:t>Postdoctoral Research Associate at INSEAD</w:t>
      </w:r>
      <w:r w:rsidR="00FF00DD">
        <w:rPr>
          <w:rFonts w:ascii="Roboto" w:hAnsi="Roboto"/>
          <w:bCs/>
          <w:sz w:val="20"/>
          <w:lang w:val="en-US"/>
        </w:rPr>
        <w:t>,</w:t>
      </w:r>
      <w:r w:rsidRPr="00B778C0">
        <w:rPr>
          <w:rFonts w:ascii="Roboto" w:hAnsi="Roboto"/>
          <w:bCs/>
          <w:sz w:val="20"/>
          <w:szCs w:val="20"/>
          <w:lang w:val="en-GB"/>
        </w:rPr>
        <w:t xml:space="preserve"> under the supervision of Martin Schweinsberg, Associate Professor of </w:t>
      </w:r>
      <w:r w:rsidR="00627A42" w:rsidRPr="00627A42">
        <w:rPr>
          <w:rFonts w:ascii="Roboto" w:hAnsi="Roboto"/>
          <w:bCs/>
          <w:sz w:val="20"/>
          <w:szCs w:val="20"/>
          <w:lang w:val="en-GB"/>
        </w:rPr>
        <w:t xml:space="preserve">Organisational Behaviour </w:t>
      </w:r>
      <w:r w:rsidRPr="00B778C0">
        <w:rPr>
          <w:rFonts w:ascii="Roboto" w:hAnsi="Roboto"/>
          <w:bCs/>
          <w:sz w:val="20"/>
          <w:szCs w:val="20"/>
          <w:lang w:val="en-GB"/>
        </w:rPr>
        <w:t>at ESMT Berlin, Horacio Falc</w:t>
      </w:r>
      <w:r w:rsidRPr="00B778C0">
        <w:rPr>
          <w:rFonts w:ascii="Roboto" w:hAnsi="Roboto" w:hint="eastAsia"/>
          <w:bCs/>
          <w:sz w:val="20"/>
          <w:szCs w:val="20"/>
          <w:lang w:val="en-GB"/>
        </w:rPr>
        <w:t>ã</w:t>
      </w:r>
      <w:r w:rsidRPr="00B778C0">
        <w:rPr>
          <w:rFonts w:ascii="Roboto" w:hAnsi="Roboto"/>
          <w:bCs/>
          <w:sz w:val="20"/>
          <w:szCs w:val="20"/>
          <w:lang w:val="en-GB"/>
        </w:rPr>
        <w:t>o, Professor of Management Practice of Decision Sciences at INSEAD, and Eric Uhlmann, Professor of Organisational Behaviour at INSEAD. It is intended to be used as a basis for class discussion rather than to illustrate either effective or ineffective handling of an administrative situation</w:t>
      </w:r>
      <w:bookmarkEnd w:id="2"/>
      <w:r w:rsidRPr="00B778C0">
        <w:rPr>
          <w:rFonts w:ascii="Roboto" w:hAnsi="Roboto"/>
          <w:bCs/>
          <w:sz w:val="20"/>
          <w:szCs w:val="20"/>
          <w:lang w:val="en-GB"/>
        </w:rPr>
        <w:t>.</w:t>
      </w:r>
    </w:p>
    <w:p w14:paraId="06A10396" w14:textId="77777777" w:rsidR="00F07B0D" w:rsidRPr="005A365C" w:rsidRDefault="00F07B0D" w:rsidP="00F07B0D">
      <w:pPr>
        <w:framePr w:hSpace="181" w:vSpace="181" w:wrap="notBeside" w:vAnchor="page" w:hAnchor="page" w:x="1328" w:y="11625"/>
        <w:widowControl w:val="0"/>
        <w:tabs>
          <w:tab w:val="left" w:pos="5040"/>
        </w:tabs>
        <w:spacing w:after="120" w:line="240" w:lineRule="atLeast"/>
        <w:rPr>
          <w:rFonts w:ascii="Roboto" w:hAnsi="Roboto"/>
          <w:sz w:val="20"/>
          <w:lang w:val="en-GB"/>
        </w:rPr>
      </w:pPr>
      <w:r w:rsidRPr="00B778C0">
        <w:rPr>
          <w:rFonts w:ascii="Roboto" w:hAnsi="Roboto"/>
          <w:bCs/>
          <w:sz w:val="20"/>
          <w:lang w:val="en-US"/>
        </w:rPr>
        <w:t xml:space="preserve">To access INSEAD teaching materials, go to </w:t>
      </w:r>
      <w:hyperlink r:id="rId9" w:history="1">
        <w:r w:rsidRPr="00B778C0">
          <w:rPr>
            <w:rFonts w:ascii="Roboto" w:hAnsi="Roboto"/>
            <w:bCs/>
            <w:color w:val="0000FF"/>
            <w:sz w:val="20"/>
            <w:u w:val="single"/>
            <w:lang w:val="en-US"/>
          </w:rPr>
          <w:t>https://publishing.insead.edu/</w:t>
        </w:r>
      </w:hyperlink>
      <w:r w:rsidRPr="00B778C0">
        <w:rPr>
          <w:rFonts w:ascii="Roboto" w:hAnsi="Roboto"/>
          <w:bCs/>
          <w:color w:val="1F497D"/>
          <w:sz w:val="20"/>
          <w:lang w:val="en-US"/>
        </w:rPr>
        <w:t>.</w:t>
      </w:r>
    </w:p>
    <w:p w14:paraId="6A133D79" w14:textId="77777777" w:rsidR="00F07B0D" w:rsidRDefault="00F07B0D" w:rsidP="00F07B0D">
      <w:pPr>
        <w:framePr w:hSpace="181" w:vSpace="181" w:wrap="notBeside" w:vAnchor="page" w:hAnchor="page" w:x="1328" w:y="11625"/>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7F2A3CB2" w14:textId="77777777" w:rsidR="00F07B0D" w:rsidRPr="005A365C" w:rsidRDefault="00F07B0D" w:rsidP="00843A7E">
      <w:pPr>
        <w:framePr w:hSpace="181" w:vSpace="181" w:wrap="notBeside" w:vAnchor="page" w:hAnchor="page" w:x="1328" w:y="11625"/>
        <w:tabs>
          <w:tab w:val="left" w:pos="5040"/>
        </w:tabs>
        <w:spacing w:after="120" w:line="240" w:lineRule="atLeast"/>
        <w:jc w:val="both"/>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12676E88" w14:textId="77777777" w:rsidR="00F07B0D" w:rsidRPr="005A365C" w:rsidRDefault="00F07B0D" w:rsidP="00F07B0D">
      <w:pPr>
        <w:framePr w:hSpace="181" w:vSpace="181" w:wrap="notBeside" w:vAnchor="page" w:hAnchor="page" w:x="1370" w:y="11281"/>
        <w:rPr>
          <w:rFonts w:ascii="Roboto" w:hAnsi="Roboto"/>
          <w:sz w:val="20"/>
          <w:lang w:val="en-GB"/>
        </w:rPr>
      </w:pPr>
      <w:bookmarkStart w:id="4" w:name="_Hlk168412594"/>
      <w:bookmarkEnd w:id="1"/>
      <w:bookmarkEnd w:id="3"/>
      <w:r w:rsidRPr="00B778C0">
        <w:rPr>
          <w:rFonts w:ascii="Roboto" w:hAnsi="Roboto"/>
          <w:sz w:val="20"/>
          <w:lang w:val="en-US"/>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6910</w:t>
      </w:r>
    </w:p>
    <w:bookmarkEnd w:id="4"/>
    <w:p w14:paraId="2508003F" w14:textId="77777777" w:rsidR="00F07B0D" w:rsidRPr="00B778C0" w:rsidRDefault="00F07B0D" w:rsidP="00F07B0D">
      <w:pPr>
        <w:pStyle w:val="Title"/>
        <w:rPr>
          <w:lang w:val="en-US"/>
        </w:rPr>
        <w:sectPr w:rsidR="00F07B0D" w:rsidRPr="00B778C0" w:rsidSect="000724B9">
          <w:headerReference w:type="default" r:id="rId10"/>
          <w:footnotePr>
            <w:numRestart w:val="eachSect"/>
          </w:footnotePr>
          <w:pgSz w:w="11907" w:h="16840" w:code="9"/>
          <w:pgMar w:top="2569" w:right="1418" w:bottom="1531" w:left="1418" w:header="720" w:footer="720" w:gutter="0"/>
          <w:cols w:space="720"/>
          <w:docGrid w:linePitch="360"/>
        </w:sectPr>
      </w:pPr>
    </w:p>
    <w:p w14:paraId="0818652E" w14:textId="77777777" w:rsidR="009203BC" w:rsidRPr="00F07B0D" w:rsidRDefault="009203BC" w:rsidP="00843A7E">
      <w:pPr>
        <w:pStyle w:val="Title1"/>
        <w:spacing w:before="0"/>
      </w:pPr>
      <w:r w:rsidRPr="00F07B0D">
        <w:lastRenderedPageBreak/>
        <w:t xml:space="preserve">General </w:t>
      </w:r>
      <w:r w:rsidR="00E8162F" w:rsidRPr="00F07B0D">
        <w:t>I</w:t>
      </w:r>
      <w:r w:rsidRPr="00F07B0D">
        <w:t xml:space="preserve">nformation </w:t>
      </w:r>
    </w:p>
    <w:p w14:paraId="0FDFA61E" w14:textId="77777777" w:rsidR="002F4F03" w:rsidRPr="00F07B0D" w:rsidRDefault="007E1D81" w:rsidP="00F07B0D">
      <w:pPr>
        <w:pStyle w:val="StandardParagraph"/>
      </w:pPr>
      <w:r w:rsidRPr="00F07B0D">
        <w:t xml:space="preserve">Five </w:t>
      </w:r>
      <w:r w:rsidR="003712C7" w:rsidRPr="00F07B0D">
        <w:t xml:space="preserve">years ago </w:t>
      </w:r>
      <w:r w:rsidR="00E337A2" w:rsidRPr="00F07B0D">
        <w:t>Golden Standard</w:t>
      </w:r>
      <w:r w:rsidR="00022E5D" w:rsidRPr="00F07B0D">
        <w:t>, the world’s largest multinational gold mining company based in Toronto</w:t>
      </w:r>
      <w:r w:rsidR="00974B12" w:rsidRPr="00F07B0D">
        <w:t xml:space="preserve">, </w:t>
      </w:r>
      <w:r w:rsidR="00022E5D" w:rsidRPr="00F07B0D">
        <w:t xml:space="preserve">Canada, </w:t>
      </w:r>
      <w:r w:rsidR="00862B9A" w:rsidRPr="00F07B0D">
        <w:t>discovered</w:t>
      </w:r>
      <w:r w:rsidR="00022E5D" w:rsidRPr="00F07B0D">
        <w:t xml:space="preserve"> one of the </w:t>
      </w:r>
      <w:r w:rsidR="00605459" w:rsidRPr="00F07B0D">
        <w:t>hemisphere’s</w:t>
      </w:r>
      <w:r w:rsidR="00022E5D" w:rsidRPr="00F07B0D">
        <w:t xml:space="preserve"> </w:t>
      </w:r>
      <w:r w:rsidR="006360D5" w:rsidRPr="00F07B0D">
        <w:t>largest</w:t>
      </w:r>
      <w:r w:rsidR="00022E5D" w:rsidRPr="00F07B0D">
        <w:t xml:space="preserve"> gold</w:t>
      </w:r>
      <w:r w:rsidR="00862B9A" w:rsidRPr="00F07B0D">
        <w:t xml:space="preserve"> deposits high in the</w:t>
      </w:r>
      <w:r w:rsidR="00790504" w:rsidRPr="00F07B0D">
        <w:t xml:space="preserve"> </w:t>
      </w:r>
      <w:proofErr w:type="spellStart"/>
      <w:r w:rsidR="00790504" w:rsidRPr="00F07B0D">
        <w:t>Antolian</w:t>
      </w:r>
      <w:proofErr w:type="spellEnd"/>
      <w:r w:rsidR="00790504" w:rsidRPr="00F07B0D">
        <w:t xml:space="preserve"> </w:t>
      </w:r>
      <w:r w:rsidR="00862B9A" w:rsidRPr="00F07B0D">
        <w:t xml:space="preserve">mountains </w:t>
      </w:r>
      <w:r w:rsidR="00D52B75" w:rsidRPr="00F07B0D">
        <w:t>of</w:t>
      </w:r>
      <w:r w:rsidR="00D2332F" w:rsidRPr="00F07B0D">
        <w:t xml:space="preserve"> the Republic of </w:t>
      </w:r>
      <w:r w:rsidR="00C800B8" w:rsidRPr="00F07B0D">
        <w:t>San Teodoro</w:t>
      </w:r>
      <w:r w:rsidR="00D2332F" w:rsidRPr="00F07B0D">
        <w:t>.</w:t>
      </w:r>
      <w:r w:rsidR="00862B9A" w:rsidRPr="00F07B0D">
        <w:t xml:space="preserve"> </w:t>
      </w:r>
      <w:r w:rsidR="00022E5D" w:rsidRPr="00F07B0D">
        <w:t xml:space="preserve">The region around the planned </w:t>
      </w:r>
      <w:r w:rsidR="00C800B8" w:rsidRPr="00F07B0D">
        <w:t xml:space="preserve">Punta Nueva </w:t>
      </w:r>
      <w:r w:rsidR="00022E5D" w:rsidRPr="00F07B0D">
        <w:t xml:space="preserve">project </w:t>
      </w:r>
      <w:r w:rsidR="00AA3659" w:rsidRPr="00F07B0D">
        <w:t xml:space="preserve">is </w:t>
      </w:r>
      <w:r w:rsidR="00022E5D" w:rsidRPr="00F07B0D">
        <w:t xml:space="preserve">estimated to hold nearly </w:t>
      </w:r>
      <w:r w:rsidR="0093188C" w:rsidRPr="00F07B0D">
        <w:t>2</w:t>
      </w:r>
      <w:r w:rsidR="003712C7" w:rsidRPr="00F07B0D">
        <w:t xml:space="preserve">0 </w:t>
      </w:r>
      <w:r w:rsidR="00022E5D" w:rsidRPr="00F07B0D">
        <w:t xml:space="preserve">million ounces </w:t>
      </w:r>
      <w:r w:rsidR="00FB1758" w:rsidRPr="00F07B0D">
        <w:t xml:space="preserve">(567 thousand kilos) </w:t>
      </w:r>
      <w:r w:rsidR="00022E5D" w:rsidRPr="00F07B0D">
        <w:t xml:space="preserve">of gold, enough to make it </w:t>
      </w:r>
      <w:r w:rsidR="003712C7" w:rsidRPr="00F07B0D">
        <w:t xml:space="preserve">one of </w:t>
      </w:r>
      <w:r w:rsidR="0093188C" w:rsidRPr="00F07B0D">
        <w:t xml:space="preserve">the </w:t>
      </w:r>
      <w:r w:rsidR="003712C7" w:rsidRPr="00F07B0D">
        <w:t xml:space="preserve">largest gold mines </w:t>
      </w:r>
      <w:r w:rsidR="004D155D" w:rsidRPr="00F07B0D">
        <w:t>in the world</w:t>
      </w:r>
      <w:r w:rsidR="00022E5D" w:rsidRPr="00F07B0D">
        <w:t xml:space="preserve">. The mine could serve as a precedent for other </w:t>
      </w:r>
      <w:r w:rsidR="00E47C22" w:rsidRPr="00F07B0D">
        <w:t>such</w:t>
      </w:r>
      <w:r w:rsidR="00022E5D" w:rsidRPr="00F07B0D">
        <w:t xml:space="preserve"> projects in </w:t>
      </w:r>
      <w:r w:rsidR="00536112" w:rsidRPr="00F07B0D">
        <w:t xml:space="preserve">South America in the </w:t>
      </w:r>
      <w:proofErr w:type="spellStart"/>
      <w:r w:rsidR="00022E5D" w:rsidRPr="00F07B0D">
        <w:t>the</w:t>
      </w:r>
      <w:proofErr w:type="spellEnd"/>
      <w:r w:rsidR="00022E5D" w:rsidRPr="00F07B0D">
        <w:t xml:space="preserve"> future.</w:t>
      </w:r>
    </w:p>
    <w:p w14:paraId="6B697A7E" w14:textId="77777777" w:rsidR="002F4F03" w:rsidRPr="00F07B0D" w:rsidRDefault="00022E5D" w:rsidP="00F07B0D">
      <w:pPr>
        <w:pStyle w:val="StandardParagraph"/>
      </w:pPr>
      <w:r w:rsidRPr="00F07B0D">
        <w:t xml:space="preserve">For the inhabitants of the remote and impoverished </w:t>
      </w:r>
      <w:r w:rsidR="002D0993" w:rsidRPr="00F07B0D">
        <w:t xml:space="preserve">region, </w:t>
      </w:r>
      <w:r w:rsidR="00D52B75" w:rsidRPr="00F07B0D">
        <w:t>in particular</w:t>
      </w:r>
      <w:r w:rsidR="002D0993" w:rsidRPr="00F07B0D">
        <w:t xml:space="preserve"> the </w:t>
      </w:r>
      <w:r w:rsidR="00F767B9" w:rsidRPr="00F07B0D">
        <w:t>7</w:t>
      </w:r>
      <w:r w:rsidR="00E13E17" w:rsidRPr="00F07B0D">
        <w:t xml:space="preserve">6,000 residents of the </w:t>
      </w:r>
      <w:r w:rsidR="002D0993" w:rsidRPr="00F07B0D">
        <w:t>Huasc</w:t>
      </w:r>
      <w:r w:rsidR="00A8795D" w:rsidRPr="00F07B0D">
        <w:t>ar</w:t>
      </w:r>
      <w:r w:rsidR="002D0993" w:rsidRPr="00F07B0D">
        <w:t xml:space="preserve"> </w:t>
      </w:r>
      <w:r w:rsidR="00D2332F" w:rsidRPr="00F07B0D">
        <w:t xml:space="preserve">River </w:t>
      </w:r>
      <w:r w:rsidR="002D0993" w:rsidRPr="00F07B0D">
        <w:t>Valley,</w:t>
      </w:r>
      <w:r w:rsidRPr="00F07B0D">
        <w:t xml:space="preserve"> the </w:t>
      </w:r>
      <w:r w:rsidR="0014656C" w:rsidRPr="00F07B0D">
        <w:t xml:space="preserve">mining </w:t>
      </w:r>
      <w:r w:rsidRPr="00F07B0D">
        <w:t xml:space="preserve">project </w:t>
      </w:r>
      <w:r w:rsidR="009203BC" w:rsidRPr="00F07B0D">
        <w:t xml:space="preserve">would bring new jobs and </w:t>
      </w:r>
      <w:r w:rsidRPr="00F07B0D">
        <w:t xml:space="preserve">better access to infrastructure through the roads and facilities that would come with the mine. </w:t>
      </w:r>
      <w:r w:rsidR="004D155D" w:rsidRPr="00F07B0D">
        <w:t xml:space="preserve">The company has promised the </w:t>
      </w:r>
      <w:r w:rsidR="00C800B8" w:rsidRPr="00F07B0D">
        <w:t xml:space="preserve">San </w:t>
      </w:r>
      <w:proofErr w:type="spellStart"/>
      <w:r w:rsidR="00C800B8" w:rsidRPr="00F07B0D">
        <w:t>Teodoro</w:t>
      </w:r>
      <w:r w:rsidR="00D2332F" w:rsidRPr="00F07B0D">
        <w:t>ian</w:t>
      </w:r>
      <w:proofErr w:type="spellEnd"/>
      <w:r w:rsidR="004D155D" w:rsidRPr="00F07B0D">
        <w:t xml:space="preserve"> government that e</w:t>
      </w:r>
      <w:r w:rsidR="009203BC" w:rsidRPr="00F07B0D">
        <w:t xml:space="preserve">ventually </w:t>
      </w:r>
      <w:r w:rsidR="00C3317B" w:rsidRPr="00F07B0D">
        <w:t>7</w:t>
      </w:r>
      <w:r w:rsidR="00E3171A" w:rsidRPr="00F07B0D">
        <w:t>,</w:t>
      </w:r>
      <w:r w:rsidR="00C3317B" w:rsidRPr="00F07B0D">
        <w:t>5</w:t>
      </w:r>
      <w:r w:rsidR="00E3171A" w:rsidRPr="00F07B0D">
        <w:t>00</w:t>
      </w:r>
      <w:r w:rsidR="009203BC" w:rsidRPr="00F07B0D">
        <w:t xml:space="preserve"> </w:t>
      </w:r>
      <w:r w:rsidR="007E1D81" w:rsidRPr="00F07B0D">
        <w:t xml:space="preserve">local workers </w:t>
      </w:r>
      <w:r w:rsidR="004D155D" w:rsidRPr="00F07B0D">
        <w:t>will</w:t>
      </w:r>
      <w:r w:rsidR="009203BC" w:rsidRPr="00F07B0D">
        <w:t xml:space="preserve"> </w:t>
      </w:r>
      <w:r w:rsidR="00F234DE" w:rsidRPr="00F07B0D">
        <w:t xml:space="preserve">be hired to </w:t>
      </w:r>
      <w:r w:rsidR="009203BC" w:rsidRPr="00F07B0D">
        <w:t xml:space="preserve">work at the mine. </w:t>
      </w:r>
    </w:p>
    <w:p w14:paraId="6BA85438" w14:textId="18C26F2B" w:rsidR="002F4F03" w:rsidRPr="00F07B0D" w:rsidRDefault="004326DE" w:rsidP="00F07B0D">
      <w:pPr>
        <w:pStyle w:val="StandardParagraph"/>
      </w:pPr>
      <w:r w:rsidRPr="00F07B0D">
        <w:t>A</w:t>
      </w:r>
      <w:r w:rsidR="0014656C" w:rsidRPr="00F07B0D">
        <w:t>lthough the</w:t>
      </w:r>
      <w:r w:rsidRPr="00F07B0D">
        <w:t xml:space="preserve"> project</w:t>
      </w:r>
      <w:r w:rsidR="008477B7" w:rsidRPr="00F07B0D">
        <w:t xml:space="preserve"> holds the promise of great economic returns</w:t>
      </w:r>
      <w:r w:rsidR="009203BC" w:rsidRPr="00F07B0D">
        <w:t xml:space="preserve"> over </w:t>
      </w:r>
      <w:r w:rsidR="007E1D81" w:rsidRPr="00F07B0D">
        <w:t xml:space="preserve">its </w:t>
      </w:r>
      <w:r w:rsidR="009203BC" w:rsidRPr="00F07B0D">
        <w:t xml:space="preserve">expected </w:t>
      </w:r>
      <w:r w:rsidR="00F234DE" w:rsidRPr="00F07B0D">
        <w:t>twenty</w:t>
      </w:r>
      <w:r w:rsidR="009203BC" w:rsidRPr="00F07B0D">
        <w:t>-</w:t>
      </w:r>
      <w:r w:rsidRPr="00F07B0D">
        <w:t xml:space="preserve">five </w:t>
      </w:r>
      <w:r w:rsidR="009203BC" w:rsidRPr="00F07B0D">
        <w:t>year lifespan</w:t>
      </w:r>
      <w:r w:rsidR="00022E5D" w:rsidRPr="00F07B0D">
        <w:t xml:space="preserve">, it also </w:t>
      </w:r>
      <w:r w:rsidR="008477B7" w:rsidRPr="00F07B0D">
        <w:t xml:space="preserve">involves </w:t>
      </w:r>
      <w:r w:rsidR="002D0993" w:rsidRPr="00F07B0D">
        <w:t xml:space="preserve">significant </w:t>
      </w:r>
      <w:r w:rsidR="00022E5D" w:rsidRPr="00F07B0D">
        <w:t>risks. The mine would be built at 5,000</w:t>
      </w:r>
      <w:r w:rsidR="00974B12" w:rsidRPr="00F07B0D">
        <w:t xml:space="preserve"> meters</w:t>
      </w:r>
      <w:r w:rsidR="00022E5D" w:rsidRPr="00F07B0D">
        <w:t xml:space="preserve"> above sea level in a hostile climate of temperatures ranging from +30 degrees Celsius to -40. </w:t>
      </w:r>
      <w:r w:rsidR="007E1D81" w:rsidRPr="00F07B0D">
        <w:t>These</w:t>
      </w:r>
      <w:r w:rsidR="00536112" w:rsidRPr="00F07B0D">
        <w:t xml:space="preserve"> represent</w:t>
      </w:r>
      <w:r w:rsidR="00E13E17" w:rsidRPr="00F07B0D">
        <w:t xml:space="preserve"> </w:t>
      </w:r>
      <w:r w:rsidR="00536112" w:rsidRPr="00F07B0D">
        <w:t xml:space="preserve">comparatively </w:t>
      </w:r>
      <w:r w:rsidR="00E13E17" w:rsidRPr="00F07B0D">
        <w:t>risky</w:t>
      </w:r>
      <w:r w:rsidR="00536112" w:rsidRPr="00F07B0D">
        <w:t xml:space="preserve"> </w:t>
      </w:r>
      <w:r w:rsidR="00E13E17" w:rsidRPr="00F07B0D">
        <w:t xml:space="preserve">working conditions for </w:t>
      </w:r>
      <w:r w:rsidR="00536112" w:rsidRPr="00F07B0D">
        <w:t>members of the local communities</w:t>
      </w:r>
      <w:r w:rsidR="00110C11" w:rsidRPr="00F07B0D">
        <w:t xml:space="preserve"> compared to </w:t>
      </w:r>
      <w:r w:rsidR="007E1D81" w:rsidRPr="00F07B0D">
        <w:t xml:space="preserve">their traditional </w:t>
      </w:r>
      <w:r w:rsidR="00D52B75" w:rsidRPr="00F07B0D">
        <w:t xml:space="preserve">small-scale </w:t>
      </w:r>
      <w:r w:rsidR="00110C11" w:rsidRPr="00F07B0D">
        <w:t>agriculture</w:t>
      </w:r>
      <w:r w:rsidR="007876D1" w:rsidRPr="00F07B0D">
        <w:t xml:space="preserve"> and herding</w:t>
      </w:r>
      <w:r w:rsidR="00110C11" w:rsidRPr="00F07B0D">
        <w:t xml:space="preserve">. </w:t>
      </w:r>
      <w:r w:rsidR="00022E5D" w:rsidRPr="00F07B0D">
        <w:t>As it would be an open pit mine using cyanidation to extract metals it also threaten</w:t>
      </w:r>
      <w:r w:rsidR="00C3317B" w:rsidRPr="00F07B0D">
        <w:t>s</w:t>
      </w:r>
      <w:r w:rsidR="00022E5D" w:rsidRPr="00F07B0D">
        <w:t xml:space="preserve"> to contaminate the water supplies central to the survival of the inhabitants of the </w:t>
      </w:r>
      <w:r w:rsidR="00C7198F" w:rsidRPr="00F07B0D">
        <w:t>Huascar</w:t>
      </w:r>
      <w:r w:rsidR="00022E5D" w:rsidRPr="00F07B0D">
        <w:t xml:space="preserve"> </w:t>
      </w:r>
      <w:r w:rsidR="002D0993" w:rsidRPr="00F07B0D">
        <w:t>river valley</w:t>
      </w:r>
      <w:r w:rsidR="00022E5D" w:rsidRPr="00F07B0D">
        <w:t>. A substantial amount of the gold would also be located under or close to glaciers</w:t>
      </w:r>
      <w:bookmarkStart w:id="5" w:name="OLE_LINK3"/>
      <w:bookmarkStart w:id="6" w:name="OLE_LINK4"/>
      <w:r w:rsidR="009F7A3B" w:rsidRPr="00F07B0D">
        <w:t>. Preserving these glaciers</w:t>
      </w:r>
      <w:bookmarkEnd w:id="5"/>
      <w:bookmarkEnd w:id="6"/>
      <w:r w:rsidR="00022E5D" w:rsidRPr="00F07B0D">
        <w:t xml:space="preserve"> ha</w:t>
      </w:r>
      <w:r w:rsidR="004511DE" w:rsidRPr="00F07B0D">
        <w:t>s</w:t>
      </w:r>
      <w:r w:rsidR="00022E5D" w:rsidRPr="00F07B0D">
        <w:t xml:space="preserve"> attracted the attention of </w:t>
      </w:r>
      <w:r w:rsidR="00D82736" w:rsidRPr="00F07B0D">
        <w:t xml:space="preserve">both local leaders and </w:t>
      </w:r>
      <w:r w:rsidR="00022E5D" w:rsidRPr="00F07B0D">
        <w:t xml:space="preserve">a rising number of </w:t>
      </w:r>
      <w:r w:rsidR="00D82736" w:rsidRPr="00F07B0D">
        <w:t xml:space="preserve">international </w:t>
      </w:r>
      <w:r w:rsidR="00022E5D" w:rsidRPr="00F07B0D">
        <w:t xml:space="preserve">environmental </w:t>
      </w:r>
      <w:r w:rsidR="004D155D" w:rsidRPr="00F07B0D">
        <w:t>organizations</w:t>
      </w:r>
      <w:r w:rsidR="00022E5D" w:rsidRPr="00F07B0D">
        <w:t xml:space="preserve">. </w:t>
      </w:r>
    </w:p>
    <w:p w14:paraId="1823B23A" w14:textId="4D9FCD48" w:rsidR="000431C6" w:rsidRPr="00F07B0D" w:rsidRDefault="007E1D81" w:rsidP="00F07B0D">
      <w:pPr>
        <w:pStyle w:val="StandardParagraph"/>
      </w:pPr>
      <w:r w:rsidRPr="00F07B0D">
        <w:t>T</w:t>
      </w:r>
      <w:r w:rsidR="001941DF" w:rsidRPr="00F07B0D">
        <w:t xml:space="preserve">he </w:t>
      </w:r>
      <w:r w:rsidR="00C800B8" w:rsidRPr="00F07B0D">
        <w:t xml:space="preserve">San </w:t>
      </w:r>
      <w:proofErr w:type="spellStart"/>
      <w:r w:rsidR="00C800B8" w:rsidRPr="00F07B0D">
        <w:t>Teodoro</w:t>
      </w:r>
      <w:r w:rsidR="00D2332F" w:rsidRPr="00F07B0D">
        <w:t>ian</w:t>
      </w:r>
      <w:proofErr w:type="spellEnd"/>
      <w:r w:rsidR="001941DF" w:rsidRPr="00F07B0D">
        <w:t xml:space="preserve"> </w:t>
      </w:r>
      <w:r w:rsidR="004C2EF8" w:rsidRPr="00F07B0D">
        <w:t xml:space="preserve">government, which has been looking to attract foreign investment to </w:t>
      </w:r>
      <w:r w:rsidR="009F7A3B" w:rsidRPr="00F07B0D">
        <w:t xml:space="preserve">lower </w:t>
      </w:r>
      <w:r w:rsidR="004C2EF8" w:rsidRPr="00F07B0D">
        <w:t xml:space="preserve">the country’s high unemployment rate, </w:t>
      </w:r>
      <w:r w:rsidRPr="00F07B0D">
        <w:t xml:space="preserve">has provisionally </w:t>
      </w:r>
      <w:r w:rsidR="001941DF" w:rsidRPr="00F07B0D">
        <w:t xml:space="preserve">approved the </w:t>
      </w:r>
      <w:r w:rsidR="00C800B8" w:rsidRPr="00F07B0D">
        <w:t xml:space="preserve">Punta Nueva </w:t>
      </w:r>
      <w:r w:rsidR="001941DF" w:rsidRPr="00F07B0D">
        <w:t>project</w:t>
      </w:r>
      <w:r w:rsidR="006B1855" w:rsidRPr="00F07B0D">
        <w:t xml:space="preserve"> given that an equitable division of the gold revenues between the company and government can be </w:t>
      </w:r>
      <w:r w:rsidR="00D82736" w:rsidRPr="00F07B0D">
        <w:t>agreed upon</w:t>
      </w:r>
      <w:r w:rsidR="001941DF" w:rsidRPr="00F07B0D">
        <w:t xml:space="preserve">. </w:t>
      </w:r>
      <w:r w:rsidR="00022E5D" w:rsidRPr="00F07B0D">
        <w:t xml:space="preserve">In order to </w:t>
      </w:r>
      <w:r w:rsidR="006A4303" w:rsidRPr="00F07B0D">
        <w:t>increase</w:t>
      </w:r>
      <w:r w:rsidR="006B2F34" w:rsidRPr="00F07B0D">
        <w:t xml:space="preserve"> </w:t>
      </w:r>
      <w:r w:rsidR="00022E5D" w:rsidRPr="00F07B0D">
        <w:t xml:space="preserve">the </w:t>
      </w:r>
      <w:r w:rsidR="006B2F34" w:rsidRPr="00F07B0D">
        <w:t xml:space="preserve">mining </w:t>
      </w:r>
      <w:r w:rsidR="00022E5D" w:rsidRPr="00F07B0D">
        <w:t>project</w:t>
      </w:r>
      <w:r w:rsidR="00536112" w:rsidRPr="00F07B0D">
        <w:t>’s chanc</w:t>
      </w:r>
      <w:r w:rsidR="006A4303" w:rsidRPr="00F07B0D">
        <w:t>es of</w:t>
      </w:r>
      <w:r w:rsidR="00022E5D" w:rsidRPr="00F07B0D">
        <w:t xml:space="preserve"> </w:t>
      </w:r>
      <w:r w:rsidR="006B2F34" w:rsidRPr="00F07B0D">
        <w:t>succeed</w:t>
      </w:r>
      <w:r w:rsidR="006A4303" w:rsidRPr="00F07B0D">
        <w:t>ing</w:t>
      </w:r>
      <w:r w:rsidR="00022E5D" w:rsidRPr="00F07B0D">
        <w:t xml:space="preserve">, </w:t>
      </w:r>
      <w:r w:rsidR="006A4303" w:rsidRPr="00F07B0D">
        <w:t xml:space="preserve">Golden Standard </w:t>
      </w:r>
      <w:r w:rsidR="00D82736" w:rsidRPr="00F07B0D">
        <w:t>is seeking</w:t>
      </w:r>
      <w:r w:rsidR="006A4303" w:rsidRPr="00F07B0D">
        <w:t xml:space="preserve"> to secure </w:t>
      </w:r>
      <w:r w:rsidR="00022E5D" w:rsidRPr="00F07B0D">
        <w:t>the buy-in of</w:t>
      </w:r>
      <w:r w:rsidR="006A4303" w:rsidRPr="00F07B0D">
        <w:t xml:space="preserve"> as many key stakeholders as possible, including the local </w:t>
      </w:r>
      <w:r w:rsidR="00D52B75" w:rsidRPr="00F07B0D">
        <w:t>communities</w:t>
      </w:r>
      <w:r w:rsidR="006A4303" w:rsidRPr="00F07B0D">
        <w:t xml:space="preserve">. </w:t>
      </w:r>
      <w:r w:rsidR="001941DF" w:rsidRPr="00F07B0D">
        <w:t xml:space="preserve">However, skepticism </w:t>
      </w:r>
      <w:r w:rsidR="00BC03B3" w:rsidRPr="00F07B0D">
        <w:t>has always been</w:t>
      </w:r>
      <w:r w:rsidR="002D0993" w:rsidRPr="00F07B0D">
        <w:t xml:space="preserve"> strong among the </w:t>
      </w:r>
      <w:r w:rsidR="0053234D" w:rsidRPr="00F07B0D">
        <w:t>local farm</w:t>
      </w:r>
      <w:r w:rsidR="00D82736" w:rsidRPr="00F07B0D">
        <w:t>ers</w:t>
      </w:r>
      <w:r w:rsidR="002D0993" w:rsidRPr="00F07B0D">
        <w:t xml:space="preserve">, </w:t>
      </w:r>
      <w:r w:rsidR="000431C6" w:rsidRPr="00F07B0D">
        <w:t xml:space="preserve">who contacted </w:t>
      </w:r>
      <w:r w:rsidR="002D0993" w:rsidRPr="00F07B0D">
        <w:t xml:space="preserve">environmentalist and indigenous rights </w:t>
      </w:r>
      <w:r w:rsidR="000431C6" w:rsidRPr="00F07B0D">
        <w:t>NGO</w:t>
      </w:r>
      <w:r w:rsidR="001941DF" w:rsidRPr="00F07B0D">
        <w:t>s</w:t>
      </w:r>
      <w:r w:rsidR="000431C6" w:rsidRPr="00F07B0D">
        <w:t xml:space="preserve"> in </w:t>
      </w:r>
      <w:r w:rsidR="00D2332F" w:rsidRPr="00F07B0D">
        <w:t xml:space="preserve">the capitol city of </w:t>
      </w:r>
      <w:proofErr w:type="spellStart"/>
      <w:r w:rsidR="00D2332F" w:rsidRPr="00F07B0D">
        <w:t>Chapolis</w:t>
      </w:r>
      <w:proofErr w:type="spellEnd"/>
      <w:r w:rsidR="000431C6" w:rsidRPr="00F07B0D">
        <w:t xml:space="preserve"> which started advising them on legal, environmental</w:t>
      </w:r>
      <w:r w:rsidR="00CF0EE3" w:rsidRPr="00F07B0D">
        <w:t>,</w:t>
      </w:r>
      <w:r w:rsidR="000431C6" w:rsidRPr="00F07B0D">
        <w:t xml:space="preserve"> and technical matters. </w:t>
      </w:r>
    </w:p>
    <w:p w14:paraId="3CF8EDF8" w14:textId="6EE825C9" w:rsidR="00F07B0D" w:rsidRDefault="002D0993" w:rsidP="00F07B0D">
      <w:pPr>
        <w:pStyle w:val="StandardParagraph"/>
      </w:pPr>
      <w:r w:rsidRPr="00F07B0D">
        <w:t xml:space="preserve">In an effort to </w:t>
      </w:r>
      <w:r w:rsidR="00536112" w:rsidRPr="00F07B0D">
        <w:t>obtain</w:t>
      </w:r>
      <w:r w:rsidR="0053234D" w:rsidRPr="00F07B0D">
        <w:t xml:space="preserve"> </w:t>
      </w:r>
      <w:r w:rsidRPr="00F07B0D">
        <w:t xml:space="preserve">local </w:t>
      </w:r>
      <w:r w:rsidR="0053234D" w:rsidRPr="00F07B0D">
        <w:t>support for the mine</w:t>
      </w:r>
      <w:r w:rsidR="000431C6" w:rsidRPr="00F07B0D">
        <w:t xml:space="preserve">, the Golden Standard </w:t>
      </w:r>
      <w:r w:rsidR="0053234D" w:rsidRPr="00F07B0D">
        <w:t xml:space="preserve">has </w:t>
      </w:r>
      <w:r w:rsidR="000431C6" w:rsidRPr="00F07B0D">
        <w:t xml:space="preserve">funded a campaign in the valley involving door-to-door information, media broadcasts, community information offices, and </w:t>
      </w:r>
      <w:r w:rsidR="00111D0D" w:rsidRPr="00F07B0D">
        <w:t>a major education initiative</w:t>
      </w:r>
      <w:r w:rsidR="000431C6" w:rsidRPr="00F07B0D">
        <w:t xml:space="preserve"> including</w:t>
      </w:r>
      <w:r w:rsidR="006A4303" w:rsidRPr="00F07B0D">
        <w:t xml:space="preserve"> building new schools, providing school bus services, and other free education</w:t>
      </w:r>
      <w:r w:rsidR="00950B16" w:rsidRPr="00F07B0D">
        <w:t>al</w:t>
      </w:r>
      <w:r w:rsidR="006A4303" w:rsidRPr="00F07B0D">
        <w:t xml:space="preserve"> </w:t>
      </w:r>
      <w:r w:rsidR="00983766" w:rsidRPr="00F07B0D">
        <w:t xml:space="preserve">and vocational </w:t>
      </w:r>
      <w:r w:rsidR="006A4303" w:rsidRPr="00F07B0D">
        <w:t xml:space="preserve">programs throughout the </w:t>
      </w:r>
      <w:r w:rsidR="00A8795D" w:rsidRPr="00F07B0D">
        <w:t>Huascar</w:t>
      </w:r>
      <w:r w:rsidR="001941DF" w:rsidRPr="00F07B0D">
        <w:t xml:space="preserve"> Valley</w:t>
      </w:r>
      <w:r w:rsidR="006A4303" w:rsidRPr="00F07B0D">
        <w:t>.</w:t>
      </w:r>
      <w:r w:rsidR="00F07B0D">
        <w:br w:type="page"/>
      </w:r>
    </w:p>
    <w:tbl>
      <w:tblPr>
        <w:tblStyle w:val="2"/>
        <w:tblW w:w="909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394"/>
      </w:tblGrid>
      <w:tr w:rsidR="000431C6" w:rsidRPr="00ED4DD8" w14:paraId="70168C8C" w14:textId="77777777" w:rsidTr="00843A7E">
        <w:trPr>
          <w:trHeight w:val="107"/>
        </w:trPr>
        <w:tc>
          <w:tcPr>
            <w:tcW w:w="9092" w:type="dxa"/>
            <w:gridSpan w:val="2"/>
            <w:shd w:val="clear" w:color="auto" w:fill="BFBFBF" w:themeFill="background1" w:themeFillShade="BF"/>
            <w:tcMar>
              <w:top w:w="100" w:type="dxa"/>
              <w:left w:w="100" w:type="dxa"/>
              <w:bottom w:w="100" w:type="dxa"/>
              <w:right w:w="100" w:type="dxa"/>
            </w:tcMar>
          </w:tcPr>
          <w:p w14:paraId="56C8CABD" w14:textId="77777777" w:rsidR="000431C6" w:rsidRPr="00F07B0D" w:rsidRDefault="000431C6" w:rsidP="004511DE">
            <w:pPr>
              <w:spacing w:line="240" w:lineRule="auto"/>
              <w:jc w:val="center"/>
              <w:rPr>
                <w:rFonts w:ascii="Roboto" w:hAnsi="Roboto" w:cs="Times New Roman"/>
                <w:b/>
                <w:sz w:val="20"/>
                <w:szCs w:val="20"/>
                <w:lang w:val="en-US"/>
              </w:rPr>
            </w:pPr>
            <w:r w:rsidRPr="00F07B0D">
              <w:rPr>
                <w:rFonts w:ascii="Roboto" w:hAnsi="Roboto" w:cs="Times New Roman"/>
                <w:b/>
                <w:sz w:val="20"/>
                <w:szCs w:val="20"/>
                <w:lang w:val="en-US"/>
              </w:rPr>
              <w:lastRenderedPageBreak/>
              <w:t xml:space="preserve">Overview of Golden Standard </w:t>
            </w:r>
            <w:r w:rsidR="00657A3D" w:rsidRPr="00F07B0D">
              <w:rPr>
                <w:rFonts w:ascii="Roboto" w:hAnsi="Roboto" w:cs="Times New Roman"/>
                <w:b/>
                <w:sz w:val="20"/>
                <w:szCs w:val="20"/>
                <w:lang w:val="en-US"/>
              </w:rPr>
              <w:t xml:space="preserve">initiatives </w:t>
            </w:r>
            <w:r w:rsidRPr="00F07B0D">
              <w:rPr>
                <w:rFonts w:ascii="Roboto" w:hAnsi="Roboto" w:cs="Times New Roman"/>
                <w:b/>
                <w:sz w:val="20"/>
                <w:szCs w:val="20"/>
                <w:lang w:val="en-US"/>
              </w:rPr>
              <w:t xml:space="preserve">in the </w:t>
            </w:r>
            <w:r w:rsidR="00A8795D" w:rsidRPr="00F07B0D">
              <w:rPr>
                <w:rFonts w:ascii="Roboto" w:hAnsi="Roboto" w:cs="Times New Roman"/>
                <w:b/>
                <w:color w:val="1C1C1C"/>
                <w:sz w:val="20"/>
                <w:szCs w:val="20"/>
                <w:lang w:val="en-US"/>
              </w:rPr>
              <w:t>Huascar</w:t>
            </w:r>
            <w:r w:rsidR="001941DF" w:rsidRPr="00F07B0D">
              <w:rPr>
                <w:rFonts w:ascii="Roboto" w:hAnsi="Roboto" w:cs="Times New Roman"/>
                <w:b/>
                <w:sz w:val="20"/>
                <w:szCs w:val="20"/>
                <w:lang w:val="en-US"/>
              </w:rPr>
              <w:t xml:space="preserve"> Valley</w:t>
            </w:r>
          </w:p>
        </w:tc>
      </w:tr>
      <w:tr w:rsidR="009F7A3B" w:rsidRPr="00F07B0D" w14:paraId="43B1DED4" w14:textId="77777777" w:rsidTr="00843A7E">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F07B0D" w:rsidRDefault="009F7A3B" w:rsidP="004511DE">
            <w:pPr>
              <w:spacing w:line="240" w:lineRule="auto"/>
              <w:jc w:val="center"/>
              <w:rPr>
                <w:rFonts w:ascii="Roboto" w:hAnsi="Roboto" w:cs="Times New Roman"/>
                <w:b/>
                <w:sz w:val="20"/>
                <w:szCs w:val="20"/>
              </w:rPr>
            </w:pPr>
            <w:r w:rsidRPr="00F07B0D">
              <w:rPr>
                <w:rFonts w:ascii="Roboto" w:hAnsi="Roboto" w:cs="Times New Roman"/>
                <w:b/>
                <w:sz w:val="20"/>
                <w:szCs w:val="20"/>
              </w:rPr>
              <w:t>Investments made:</w:t>
            </w:r>
          </w:p>
        </w:tc>
        <w:tc>
          <w:tcPr>
            <w:tcW w:w="4394" w:type="dxa"/>
            <w:shd w:val="clear" w:color="auto" w:fill="BFBFBF" w:themeFill="background1" w:themeFillShade="BF"/>
          </w:tcPr>
          <w:p w14:paraId="1D182E38" w14:textId="77777777" w:rsidR="009F7A3B" w:rsidRPr="00F07B0D" w:rsidRDefault="009F7A3B" w:rsidP="004511DE">
            <w:pPr>
              <w:spacing w:line="240" w:lineRule="auto"/>
              <w:jc w:val="center"/>
              <w:rPr>
                <w:rFonts w:ascii="Roboto" w:hAnsi="Roboto" w:cs="Times New Roman"/>
                <w:b/>
                <w:sz w:val="20"/>
                <w:szCs w:val="20"/>
              </w:rPr>
            </w:pPr>
            <w:r w:rsidRPr="00F07B0D">
              <w:rPr>
                <w:rFonts w:ascii="Roboto" w:hAnsi="Roboto" w:cs="Times New Roman"/>
                <w:b/>
                <w:sz w:val="20"/>
                <w:szCs w:val="20"/>
              </w:rPr>
              <w:t xml:space="preserve">Investment </w:t>
            </w:r>
            <w:proofErr w:type="spellStart"/>
            <w:r w:rsidRPr="00F07B0D">
              <w:rPr>
                <w:rFonts w:ascii="Roboto" w:hAnsi="Roboto" w:cs="Times New Roman"/>
                <w:b/>
                <w:sz w:val="20"/>
                <w:szCs w:val="20"/>
              </w:rPr>
              <w:t>costs</w:t>
            </w:r>
            <w:proofErr w:type="spellEnd"/>
            <w:r w:rsidRPr="00F07B0D">
              <w:rPr>
                <w:rFonts w:ascii="Roboto" w:hAnsi="Roboto" w:cs="Times New Roman"/>
                <w:b/>
                <w:sz w:val="20"/>
                <w:szCs w:val="20"/>
              </w:rPr>
              <w:t>:</w:t>
            </w:r>
          </w:p>
        </w:tc>
      </w:tr>
      <w:tr w:rsidR="009F7A3B" w:rsidRPr="00ED4DD8" w14:paraId="222BCDE8" w14:textId="77777777" w:rsidTr="00843A7E">
        <w:tc>
          <w:tcPr>
            <w:tcW w:w="4698" w:type="dxa"/>
            <w:tcMar>
              <w:top w:w="100" w:type="dxa"/>
              <w:left w:w="100" w:type="dxa"/>
              <w:bottom w:w="100" w:type="dxa"/>
              <w:right w:w="100" w:type="dxa"/>
            </w:tcMar>
            <w:vAlign w:val="center"/>
          </w:tcPr>
          <w:p w14:paraId="19BE459B" w14:textId="77777777" w:rsidR="000431C6" w:rsidRPr="00F07B0D" w:rsidRDefault="00C80B75" w:rsidP="00FB1758">
            <w:pPr>
              <w:widowControl w:val="0"/>
              <w:spacing w:line="240" w:lineRule="auto"/>
              <w:jc w:val="center"/>
              <w:rPr>
                <w:rFonts w:ascii="Roboto" w:hAnsi="Roboto" w:cs="Times New Roman"/>
                <w:sz w:val="20"/>
                <w:szCs w:val="20"/>
                <w:lang w:val="en-US"/>
              </w:rPr>
            </w:pPr>
            <w:r w:rsidRPr="00F07B0D">
              <w:rPr>
                <w:rFonts w:ascii="Roboto" w:hAnsi="Roboto" w:cs="Times New Roman"/>
                <w:sz w:val="20"/>
                <w:szCs w:val="20"/>
                <w:lang w:val="en-US"/>
              </w:rPr>
              <w:t xml:space="preserve">Elementary, Middle, and High </w:t>
            </w:r>
            <w:r w:rsidR="000431C6" w:rsidRPr="00F07B0D">
              <w:rPr>
                <w:rFonts w:ascii="Roboto" w:hAnsi="Roboto" w:cs="Times New Roman"/>
                <w:sz w:val="20"/>
                <w:szCs w:val="20"/>
                <w:lang w:val="en-US"/>
              </w:rPr>
              <w:t>School</w:t>
            </w:r>
            <w:r w:rsidR="006A4303" w:rsidRPr="00F07B0D">
              <w:rPr>
                <w:rFonts w:ascii="Roboto" w:hAnsi="Roboto" w:cs="Times New Roman"/>
                <w:sz w:val="20"/>
                <w:szCs w:val="20"/>
                <w:lang w:val="en-US"/>
              </w:rPr>
              <w:t>s</w:t>
            </w:r>
          </w:p>
        </w:tc>
        <w:tc>
          <w:tcPr>
            <w:tcW w:w="4394" w:type="dxa"/>
            <w:tcMar>
              <w:top w:w="100" w:type="dxa"/>
              <w:left w:w="100" w:type="dxa"/>
              <w:bottom w:w="100" w:type="dxa"/>
              <w:right w:w="100" w:type="dxa"/>
            </w:tcMar>
            <w:vAlign w:val="center"/>
          </w:tcPr>
          <w:p w14:paraId="338115F0" w14:textId="6DD8F966" w:rsidR="000431C6" w:rsidRPr="00F07B0D" w:rsidRDefault="000431C6" w:rsidP="00FB1758">
            <w:pPr>
              <w:spacing w:line="240" w:lineRule="auto"/>
              <w:jc w:val="center"/>
              <w:rPr>
                <w:rFonts w:ascii="Roboto" w:hAnsi="Roboto" w:cs="Times New Roman"/>
                <w:sz w:val="20"/>
                <w:szCs w:val="20"/>
                <w:lang w:val="en-US"/>
              </w:rPr>
            </w:pPr>
            <w:r w:rsidRPr="00F07B0D">
              <w:rPr>
                <w:rFonts w:ascii="Roboto" w:hAnsi="Roboto" w:cs="Times New Roman"/>
                <w:sz w:val="20"/>
                <w:szCs w:val="20"/>
                <w:lang w:val="en-US"/>
              </w:rPr>
              <w:t>$</w:t>
            </w:r>
            <w:r w:rsidR="00A22B40" w:rsidRPr="00F07B0D">
              <w:rPr>
                <w:rFonts w:ascii="Roboto" w:hAnsi="Roboto" w:cs="Times New Roman"/>
                <w:sz w:val="20"/>
                <w:szCs w:val="20"/>
                <w:lang w:val="en-US"/>
              </w:rPr>
              <w:t>2</w:t>
            </w:r>
            <w:r w:rsidR="00F055AC" w:rsidRPr="00F07B0D">
              <w:rPr>
                <w:rFonts w:ascii="Roboto" w:hAnsi="Roboto" w:cs="Times New Roman"/>
                <w:sz w:val="20"/>
                <w:szCs w:val="20"/>
                <w:lang w:val="en-US"/>
              </w:rPr>
              <w:t>0</w:t>
            </w:r>
            <w:r w:rsidR="00D82736" w:rsidRPr="00F07B0D">
              <w:rPr>
                <w:rFonts w:ascii="Roboto" w:hAnsi="Roboto" w:cs="Times New Roman"/>
                <w:sz w:val="20"/>
                <w:szCs w:val="20"/>
                <w:lang w:val="en-US"/>
              </w:rPr>
              <w:t>0</w:t>
            </w:r>
            <w:r w:rsidR="00110C11" w:rsidRPr="00F07B0D">
              <w:rPr>
                <w:rFonts w:ascii="Roboto" w:hAnsi="Roboto" w:cs="Times New Roman"/>
                <w:sz w:val="20"/>
                <w:szCs w:val="20"/>
                <w:lang w:val="en-US"/>
              </w:rPr>
              <w:t xml:space="preserve"> million –</w:t>
            </w:r>
            <w:r w:rsidRPr="00F07B0D">
              <w:rPr>
                <w:rFonts w:ascii="Roboto" w:hAnsi="Roboto" w:cs="Times New Roman"/>
                <w:sz w:val="20"/>
                <w:szCs w:val="20"/>
                <w:lang w:val="en-US"/>
              </w:rPr>
              <w:t xml:space="preserve"> </w:t>
            </w:r>
            <w:r w:rsidR="00110C11" w:rsidRPr="00F07B0D">
              <w:rPr>
                <w:rFonts w:ascii="Roboto" w:hAnsi="Roboto" w:cs="Times New Roman"/>
                <w:sz w:val="20"/>
                <w:szCs w:val="20"/>
                <w:lang w:val="en-US"/>
              </w:rPr>
              <w:t xml:space="preserve">one time </w:t>
            </w:r>
            <w:r w:rsidRPr="00F07B0D">
              <w:rPr>
                <w:rFonts w:ascii="Roboto" w:hAnsi="Roboto" w:cs="Times New Roman"/>
                <w:sz w:val="20"/>
                <w:szCs w:val="20"/>
                <w:lang w:val="en-US"/>
              </w:rPr>
              <w:t>construction cost</w:t>
            </w:r>
            <w:r w:rsidR="00110C11" w:rsidRPr="00F07B0D">
              <w:rPr>
                <w:rFonts w:ascii="Roboto" w:hAnsi="Roboto" w:cs="Times New Roman"/>
                <w:sz w:val="20"/>
                <w:szCs w:val="20"/>
                <w:lang w:val="en-US"/>
              </w:rPr>
              <w:t xml:space="preserve">s for </w:t>
            </w:r>
            <w:r w:rsidR="00E47C22" w:rsidRPr="00F07B0D">
              <w:rPr>
                <w:rFonts w:ascii="Roboto" w:hAnsi="Roboto" w:cs="Times New Roman"/>
                <w:sz w:val="20"/>
                <w:szCs w:val="20"/>
                <w:lang w:val="en-US"/>
              </w:rPr>
              <w:t>15</w:t>
            </w:r>
            <w:r w:rsidR="00110C11" w:rsidRPr="00F07B0D">
              <w:rPr>
                <w:rFonts w:ascii="Roboto" w:hAnsi="Roboto" w:cs="Times New Roman"/>
                <w:sz w:val="20"/>
                <w:szCs w:val="20"/>
                <w:lang w:val="en-US"/>
              </w:rPr>
              <w:t xml:space="preserve"> schools</w:t>
            </w:r>
            <w:r w:rsidR="0059628B" w:rsidRPr="00F07B0D">
              <w:rPr>
                <w:rFonts w:ascii="Roboto" w:hAnsi="Roboto" w:cs="Times New Roman"/>
                <w:sz w:val="20"/>
                <w:szCs w:val="20"/>
                <w:lang w:val="en-US"/>
              </w:rPr>
              <w:t xml:space="preserve"> (already spent)</w:t>
            </w:r>
          </w:p>
          <w:p w14:paraId="7A336EBA" w14:textId="70CA1E24" w:rsidR="000431C6" w:rsidRPr="00F07B0D" w:rsidRDefault="000431C6" w:rsidP="00FB1758">
            <w:pPr>
              <w:spacing w:line="240" w:lineRule="auto"/>
              <w:jc w:val="center"/>
              <w:rPr>
                <w:rFonts w:ascii="Roboto" w:hAnsi="Roboto" w:cs="Times New Roman"/>
                <w:sz w:val="20"/>
                <w:szCs w:val="20"/>
                <w:lang w:val="en-US"/>
              </w:rPr>
            </w:pPr>
            <w:r w:rsidRPr="00F07B0D">
              <w:rPr>
                <w:rFonts w:ascii="Roboto" w:hAnsi="Roboto" w:cs="Times New Roman"/>
                <w:sz w:val="20"/>
                <w:szCs w:val="20"/>
                <w:lang w:val="en-US"/>
              </w:rPr>
              <w:t>$</w:t>
            </w:r>
            <w:r w:rsidR="00C80B75" w:rsidRPr="00F07B0D">
              <w:rPr>
                <w:rFonts w:ascii="Roboto" w:hAnsi="Roboto" w:cs="Times New Roman"/>
                <w:sz w:val="20"/>
                <w:szCs w:val="20"/>
                <w:lang w:val="en-US"/>
              </w:rPr>
              <w:t>4</w:t>
            </w:r>
            <w:r w:rsidR="00110C11" w:rsidRPr="00F07B0D">
              <w:rPr>
                <w:rFonts w:ascii="Roboto" w:hAnsi="Roboto" w:cs="Times New Roman"/>
                <w:sz w:val="20"/>
                <w:szCs w:val="20"/>
                <w:lang w:val="en-US"/>
              </w:rPr>
              <w:t xml:space="preserve"> million per year for the next </w:t>
            </w:r>
            <w:r w:rsidR="00AA2153" w:rsidRPr="00F07B0D">
              <w:rPr>
                <w:rFonts w:ascii="Roboto" w:hAnsi="Roboto" w:cs="Times New Roman"/>
                <w:sz w:val="20"/>
                <w:szCs w:val="20"/>
                <w:lang w:val="en-US"/>
              </w:rPr>
              <w:t>twenty</w:t>
            </w:r>
            <w:r w:rsidR="004326DE" w:rsidRPr="00F07B0D">
              <w:rPr>
                <w:rFonts w:ascii="Roboto" w:hAnsi="Roboto" w:cs="Times New Roman"/>
                <w:sz w:val="20"/>
                <w:szCs w:val="20"/>
                <w:lang w:val="en-US"/>
              </w:rPr>
              <w:t xml:space="preserve">-five </w:t>
            </w:r>
            <w:r w:rsidR="00110C11" w:rsidRPr="00F07B0D">
              <w:rPr>
                <w:rFonts w:ascii="Roboto" w:hAnsi="Roboto" w:cs="Times New Roman"/>
                <w:sz w:val="20"/>
                <w:szCs w:val="20"/>
                <w:lang w:val="en-US"/>
              </w:rPr>
              <w:t xml:space="preserve">years </w:t>
            </w:r>
            <w:r w:rsidR="009F7A3B" w:rsidRPr="00F07B0D">
              <w:rPr>
                <w:rFonts w:ascii="Roboto" w:hAnsi="Roboto" w:cs="Times New Roman"/>
                <w:sz w:val="20"/>
                <w:szCs w:val="20"/>
                <w:lang w:val="en-US"/>
              </w:rPr>
              <w:t>(=</w:t>
            </w:r>
            <w:r w:rsidR="00F055AC" w:rsidRPr="00F07B0D">
              <w:rPr>
                <w:rFonts w:ascii="Roboto" w:hAnsi="Roboto" w:cs="Times New Roman"/>
                <w:sz w:val="20"/>
                <w:szCs w:val="20"/>
                <w:lang w:val="en-US"/>
              </w:rPr>
              <w:t xml:space="preserve"> $</w:t>
            </w:r>
            <w:r w:rsidR="009F7A3B" w:rsidRPr="00F07B0D">
              <w:rPr>
                <w:rFonts w:ascii="Roboto" w:hAnsi="Roboto" w:cs="Times New Roman"/>
                <w:sz w:val="20"/>
                <w:szCs w:val="20"/>
                <w:lang w:val="en-US"/>
              </w:rPr>
              <w:t xml:space="preserve">100 million in total) </w:t>
            </w:r>
            <w:r w:rsidR="00C3317B" w:rsidRPr="00F07B0D">
              <w:rPr>
                <w:rFonts w:ascii="Roboto" w:hAnsi="Roboto" w:cs="Times New Roman"/>
                <w:sz w:val="20"/>
                <w:szCs w:val="20"/>
                <w:lang w:val="en-US"/>
              </w:rPr>
              <w:t>- annual maintenance/</w:t>
            </w:r>
            <w:r w:rsidR="00AF51F0" w:rsidRPr="00F07B0D">
              <w:rPr>
                <w:rFonts w:ascii="Roboto" w:hAnsi="Roboto" w:cs="Times New Roman"/>
                <w:sz w:val="20"/>
                <w:szCs w:val="20"/>
                <w:lang w:val="en-US"/>
              </w:rPr>
              <w:t xml:space="preserve">teacher </w:t>
            </w:r>
            <w:r w:rsidRPr="00F07B0D">
              <w:rPr>
                <w:rFonts w:ascii="Roboto" w:hAnsi="Roboto" w:cs="Times New Roman"/>
                <w:sz w:val="20"/>
                <w:szCs w:val="20"/>
                <w:lang w:val="en-US"/>
              </w:rPr>
              <w:t>salaries/</w:t>
            </w:r>
            <w:r w:rsidR="00AF51F0" w:rsidRPr="00F07B0D">
              <w:rPr>
                <w:rFonts w:ascii="Roboto" w:hAnsi="Roboto" w:cs="Times New Roman"/>
                <w:sz w:val="20"/>
                <w:szCs w:val="20"/>
                <w:lang w:val="en-US"/>
              </w:rPr>
              <w:t>school lunches</w:t>
            </w:r>
            <w:r w:rsidRPr="00F07B0D">
              <w:rPr>
                <w:rFonts w:ascii="Roboto" w:hAnsi="Roboto" w:cs="Times New Roman"/>
                <w:sz w:val="20"/>
                <w:szCs w:val="20"/>
                <w:lang w:val="en-US"/>
              </w:rPr>
              <w:t xml:space="preserve"> for </w:t>
            </w:r>
            <w:r w:rsidR="00C3317B" w:rsidRPr="00F07B0D">
              <w:rPr>
                <w:rFonts w:ascii="Roboto" w:hAnsi="Roboto" w:cs="Times New Roman"/>
                <w:sz w:val="20"/>
                <w:szCs w:val="20"/>
                <w:lang w:val="en-US"/>
              </w:rPr>
              <w:t>children</w:t>
            </w:r>
          </w:p>
        </w:tc>
      </w:tr>
      <w:tr w:rsidR="009F7A3B" w:rsidRPr="00ED4DD8" w14:paraId="3C7D06F5" w14:textId="77777777" w:rsidTr="00843A7E">
        <w:tc>
          <w:tcPr>
            <w:tcW w:w="4698" w:type="dxa"/>
            <w:tcMar>
              <w:top w:w="100" w:type="dxa"/>
              <w:left w:w="100" w:type="dxa"/>
              <w:bottom w:w="100" w:type="dxa"/>
              <w:right w:w="100" w:type="dxa"/>
            </w:tcMar>
            <w:vAlign w:val="center"/>
          </w:tcPr>
          <w:p w14:paraId="05870C56" w14:textId="77777777" w:rsidR="000431C6" w:rsidRPr="00F07B0D" w:rsidRDefault="000431C6" w:rsidP="00FB1758">
            <w:pPr>
              <w:widowControl w:val="0"/>
              <w:spacing w:line="240" w:lineRule="auto"/>
              <w:jc w:val="center"/>
              <w:rPr>
                <w:rFonts w:ascii="Roboto" w:hAnsi="Roboto" w:cs="Times New Roman"/>
                <w:sz w:val="20"/>
                <w:szCs w:val="20"/>
              </w:rPr>
            </w:pPr>
            <w:r w:rsidRPr="00F07B0D">
              <w:rPr>
                <w:rFonts w:ascii="Roboto" w:hAnsi="Roboto" w:cs="Times New Roman"/>
                <w:sz w:val="20"/>
                <w:szCs w:val="20"/>
              </w:rPr>
              <w:t xml:space="preserve">School </w:t>
            </w:r>
            <w:r w:rsidR="00E47C22" w:rsidRPr="00F07B0D">
              <w:rPr>
                <w:rFonts w:ascii="Roboto" w:hAnsi="Roboto" w:cs="Times New Roman"/>
                <w:sz w:val="20"/>
                <w:szCs w:val="20"/>
              </w:rPr>
              <w:t>b</w:t>
            </w:r>
            <w:r w:rsidRPr="00F07B0D">
              <w:rPr>
                <w:rFonts w:ascii="Roboto" w:hAnsi="Roboto" w:cs="Times New Roman"/>
                <w:sz w:val="20"/>
                <w:szCs w:val="20"/>
              </w:rPr>
              <w:t xml:space="preserve">us </w:t>
            </w:r>
            <w:r w:rsidR="00E47C22" w:rsidRPr="00F07B0D">
              <w:rPr>
                <w:rFonts w:ascii="Roboto" w:hAnsi="Roboto" w:cs="Times New Roman"/>
                <w:sz w:val="20"/>
                <w:szCs w:val="20"/>
              </w:rPr>
              <w:t>s</w:t>
            </w:r>
            <w:r w:rsidRPr="00F07B0D">
              <w:rPr>
                <w:rFonts w:ascii="Roboto" w:hAnsi="Roboto" w:cs="Times New Roman"/>
                <w:sz w:val="20"/>
                <w:szCs w:val="20"/>
              </w:rPr>
              <w:t>ervices</w:t>
            </w:r>
          </w:p>
        </w:tc>
        <w:tc>
          <w:tcPr>
            <w:tcW w:w="4394" w:type="dxa"/>
            <w:tcMar>
              <w:top w:w="100" w:type="dxa"/>
              <w:left w:w="100" w:type="dxa"/>
              <w:bottom w:w="100" w:type="dxa"/>
              <w:right w:w="100" w:type="dxa"/>
            </w:tcMar>
            <w:vAlign w:val="center"/>
          </w:tcPr>
          <w:p w14:paraId="28F0E48F" w14:textId="77777777" w:rsidR="000431C6" w:rsidRPr="00F07B0D" w:rsidRDefault="00536112" w:rsidP="00FB1758">
            <w:pPr>
              <w:widowControl w:val="0"/>
              <w:spacing w:line="240" w:lineRule="auto"/>
              <w:jc w:val="center"/>
              <w:rPr>
                <w:rFonts w:ascii="Roboto" w:hAnsi="Roboto" w:cs="Times New Roman"/>
                <w:sz w:val="20"/>
                <w:szCs w:val="20"/>
                <w:lang w:val="en-US"/>
              </w:rPr>
            </w:pPr>
            <w:r w:rsidRPr="00F07B0D">
              <w:rPr>
                <w:rFonts w:ascii="Roboto" w:hAnsi="Roboto" w:cs="Times New Roman"/>
                <w:sz w:val="20"/>
                <w:szCs w:val="20"/>
                <w:lang w:val="en-US"/>
              </w:rPr>
              <w:t>$</w:t>
            </w:r>
            <w:r w:rsidR="00C80B75" w:rsidRPr="00F07B0D">
              <w:rPr>
                <w:rFonts w:ascii="Roboto" w:hAnsi="Roboto" w:cs="Times New Roman"/>
                <w:sz w:val="20"/>
                <w:szCs w:val="20"/>
                <w:lang w:val="en-US"/>
              </w:rPr>
              <w:t>1.</w:t>
            </w:r>
            <w:r w:rsidR="001941DF" w:rsidRPr="00F07B0D">
              <w:rPr>
                <w:rFonts w:ascii="Roboto" w:hAnsi="Roboto" w:cs="Times New Roman"/>
                <w:sz w:val="20"/>
                <w:szCs w:val="20"/>
                <w:lang w:val="en-US"/>
              </w:rPr>
              <w:t>3</w:t>
            </w:r>
            <w:r w:rsidR="00C80B75" w:rsidRPr="00F07B0D">
              <w:rPr>
                <w:rFonts w:ascii="Roboto" w:hAnsi="Roboto" w:cs="Times New Roman"/>
                <w:sz w:val="20"/>
                <w:szCs w:val="20"/>
                <w:lang w:val="en-US"/>
              </w:rPr>
              <w:t xml:space="preserve"> million</w:t>
            </w:r>
            <w:r w:rsidR="00110C11" w:rsidRPr="00F07B0D">
              <w:rPr>
                <w:rFonts w:ascii="Roboto" w:hAnsi="Roboto" w:cs="Times New Roman"/>
                <w:sz w:val="20"/>
                <w:szCs w:val="20"/>
                <w:lang w:val="en-US"/>
              </w:rPr>
              <w:t xml:space="preserve"> </w:t>
            </w:r>
            <w:r w:rsidR="000431C6" w:rsidRPr="00F07B0D">
              <w:rPr>
                <w:rFonts w:ascii="Roboto" w:hAnsi="Roboto" w:cs="Times New Roman"/>
                <w:sz w:val="20"/>
                <w:szCs w:val="20"/>
                <w:lang w:val="en-US"/>
              </w:rPr>
              <w:t>per year</w:t>
            </w:r>
            <w:r w:rsidR="00110C11" w:rsidRPr="00F07B0D">
              <w:rPr>
                <w:rFonts w:ascii="Roboto" w:hAnsi="Roboto" w:cs="Times New Roman"/>
                <w:sz w:val="20"/>
                <w:szCs w:val="20"/>
                <w:lang w:val="en-US"/>
              </w:rPr>
              <w:t xml:space="preserve"> for the</w:t>
            </w:r>
            <w:r w:rsidR="00F234DE" w:rsidRPr="00F07B0D">
              <w:rPr>
                <w:rFonts w:ascii="Roboto" w:hAnsi="Roboto" w:cs="Times New Roman"/>
                <w:sz w:val="20"/>
                <w:szCs w:val="20"/>
                <w:lang w:val="en-US"/>
              </w:rPr>
              <w:t xml:space="preserve"> next twenty</w:t>
            </w:r>
            <w:r w:rsidR="004326DE" w:rsidRPr="00F07B0D">
              <w:rPr>
                <w:rFonts w:ascii="Roboto" w:hAnsi="Roboto" w:cs="Times New Roman"/>
                <w:sz w:val="20"/>
                <w:szCs w:val="20"/>
                <w:lang w:val="en-US"/>
              </w:rPr>
              <w:t xml:space="preserve">-five </w:t>
            </w:r>
            <w:r w:rsidR="00110C11" w:rsidRPr="00F07B0D">
              <w:rPr>
                <w:rFonts w:ascii="Roboto" w:hAnsi="Roboto" w:cs="Times New Roman"/>
                <w:sz w:val="20"/>
                <w:szCs w:val="20"/>
                <w:lang w:val="en-US"/>
              </w:rPr>
              <w:t>years</w:t>
            </w:r>
            <w:r w:rsidR="009F7A3B" w:rsidRPr="00F07B0D">
              <w:rPr>
                <w:rFonts w:ascii="Roboto" w:hAnsi="Roboto" w:cs="Times New Roman"/>
                <w:sz w:val="20"/>
                <w:szCs w:val="20"/>
                <w:lang w:val="en-US"/>
              </w:rPr>
              <w:t xml:space="preserve"> (=$32.5 million in total)</w:t>
            </w:r>
          </w:p>
        </w:tc>
      </w:tr>
      <w:tr w:rsidR="009F7A3B" w:rsidRPr="00ED4DD8" w14:paraId="0CF37E2E" w14:textId="77777777" w:rsidTr="00843A7E">
        <w:tc>
          <w:tcPr>
            <w:tcW w:w="4698" w:type="dxa"/>
            <w:tcMar>
              <w:top w:w="100" w:type="dxa"/>
              <w:left w:w="100" w:type="dxa"/>
              <w:bottom w:w="100" w:type="dxa"/>
              <w:right w:w="100" w:type="dxa"/>
            </w:tcMar>
            <w:vAlign w:val="center"/>
          </w:tcPr>
          <w:p w14:paraId="2380CA02" w14:textId="77777777" w:rsidR="000431C6" w:rsidRPr="00F07B0D" w:rsidRDefault="006A4303" w:rsidP="00FB1758">
            <w:pPr>
              <w:widowControl w:val="0"/>
              <w:spacing w:line="240" w:lineRule="auto"/>
              <w:jc w:val="center"/>
              <w:rPr>
                <w:rFonts w:ascii="Roboto" w:hAnsi="Roboto" w:cs="Times New Roman"/>
                <w:sz w:val="20"/>
                <w:szCs w:val="20"/>
                <w:lang w:val="en-US"/>
              </w:rPr>
            </w:pPr>
            <w:r w:rsidRPr="00F07B0D">
              <w:rPr>
                <w:rFonts w:ascii="Roboto" w:hAnsi="Roboto" w:cs="Times New Roman"/>
                <w:sz w:val="20"/>
                <w:szCs w:val="20"/>
                <w:lang w:val="en-US"/>
              </w:rPr>
              <w:t>E</w:t>
            </w:r>
            <w:r w:rsidR="000431C6" w:rsidRPr="00F07B0D">
              <w:rPr>
                <w:rFonts w:ascii="Roboto" w:hAnsi="Roboto" w:cs="Times New Roman"/>
                <w:sz w:val="20"/>
                <w:szCs w:val="20"/>
                <w:lang w:val="en-US"/>
              </w:rPr>
              <w:t>ducational</w:t>
            </w:r>
            <w:r w:rsidR="00C80B75" w:rsidRPr="00F07B0D">
              <w:rPr>
                <w:rFonts w:ascii="Roboto" w:hAnsi="Roboto" w:cs="Times New Roman"/>
                <w:sz w:val="20"/>
                <w:szCs w:val="20"/>
                <w:lang w:val="en-US"/>
              </w:rPr>
              <w:t xml:space="preserve"> and vocational</w:t>
            </w:r>
            <w:r w:rsidR="000431C6" w:rsidRPr="00F07B0D">
              <w:rPr>
                <w:rFonts w:ascii="Roboto" w:hAnsi="Roboto" w:cs="Times New Roman"/>
                <w:sz w:val="20"/>
                <w:szCs w:val="20"/>
                <w:lang w:val="en-US"/>
              </w:rPr>
              <w:t xml:space="preserve"> pr</w:t>
            </w:r>
            <w:r w:rsidRPr="00F07B0D">
              <w:rPr>
                <w:rFonts w:ascii="Roboto" w:hAnsi="Roboto" w:cs="Times New Roman"/>
                <w:sz w:val="20"/>
                <w:szCs w:val="20"/>
                <w:lang w:val="en-US"/>
              </w:rPr>
              <w:t>o</w:t>
            </w:r>
            <w:r w:rsidR="000431C6" w:rsidRPr="00F07B0D">
              <w:rPr>
                <w:rFonts w:ascii="Roboto" w:hAnsi="Roboto" w:cs="Times New Roman"/>
                <w:sz w:val="20"/>
                <w:szCs w:val="20"/>
                <w:lang w:val="en-US"/>
              </w:rPr>
              <w:t>gram</w:t>
            </w:r>
            <w:r w:rsidRPr="00F07B0D">
              <w:rPr>
                <w:rFonts w:ascii="Roboto" w:hAnsi="Roboto" w:cs="Times New Roman"/>
                <w:sz w:val="20"/>
                <w:szCs w:val="20"/>
                <w:lang w:val="en-US"/>
              </w:rPr>
              <w:t>s</w:t>
            </w:r>
            <w:r w:rsidR="001941DF" w:rsidRPr="00F07B0D">
              <w:rPr>
                <w:rFonts w:ascii="Roboto" w:hAnsi="Roboto" w:cs="Times New Roman"/>
                <w:sz w:val="20"/>
                <w:szCs w:val="20"/>
                <w:lang w:val="en-US"/>
              </w:rPr>
              <w:t xml:space="preserve"> in villages</w:t>
            </w:r>
          </w:p>
        </w:tc>
        <w:tc>
          <w:tcPr>
            <w:tcW w:w="4394" w:type="dxa"/>
            <w:tcMar>
              <w:top w:w="100" w:type="dxa"/>
              <w:left w:w="100" w:type="dxa"/>
              <w:bottom w:w="100" w:type="dxa"/>
              <w:right w:w="100" w:type="dxa"/>
            </w:tcMar>
            <w:vAlign w:val="center"/>
          </w:tcPr>
          <w:p w14:paraId="1ED282E0" w14:textId="77777777" w:rsidR="000431C6" w:rsidRPr="00F07B0D" w:rsidRDefault="000431C6" w:rsidP="00FB1758">
            <w:pPr>
              <w:widowControl w:val="0"/>
              <w:spacing w:line="240" w:lineRule="auto"/>
              <w:jc w:val="center"/>
              <w:rPr>
                <w:rFonts w:ascii="Roboto" w:hAnsi="Roboto" w:cs="Times New Roman"/>
                <w:sz w:val="20"/>
                <w:szCs w:val="20"/>
                <w:lang w:val="en-US"/>
              </w:rPr>
            </w:pPr>
            <w:r w:rsidRPr="00F07B0D">
              <w:rPr>
                <w:rFonts w:ascii="Roboto" w:hAnsi="Roboto" w:cs="Times New Roman"/>
                <w:sz w:val="20"/>
                <w:szCs w:val="20"/>
                <w:lang w:val="en-US"/>
              </w:rPr>
              <w:t>$</w:t>
            </w:r>
            <w:r w:rsidR="00C80B75" w:rsidRPr="00F07B0D">
              <w:rPr>
                <w:rFonts w:ascii="Roboto" w:hAnsi="Roboto" w:cs="Times New Roman"/>
                <w:sz w:val="20"/>
                <w:szCs w:val="20"/>
                <w:lang w:val="en-US"/>
              </w:rPr>
              <w:t>1</w:t>
            </w:r>
            <w:r w:rsidR="00110C11" w:rsidRPr="00F07B0D">
              <w:rPr>
                <w:rFonts w:ascii="Roboto" w:hAnsi="Roboto" w:cs="Times New Roman"/>
                <w:sz w:val="20"/>
                <w:szCs w:val="20"/>
                <w:lang w:val="en-US"/>
              </w:rPr>
              <w:t xml:space="preserve"> million</w:t>
            </w:r>
            <w:r w:rsidRPr="00F07B0D">
              <w:rPr>
                <w:rFonts w:ascii="Roboto" w:hAnsi="Roboto" w:cs="Times New Roman"/>
                <w:sz w:val="20"/>
                <w:szCs w:val="20"/>
                <w:lang w:val="en-US"/>
              </w:rPr>
              <w:t xml:space="preserve"> per year</w:t>
            </w:r>
            <w:r w:rsidR="00110C11" w:rsidRPr="00F07B0D">
              <w:rPr>
                <w:rFonts w:ascii="Roboto" w:hAnsi="Roboto" w:cs="Times New Roman"/>
                <w:sz w:val="20"/>
                <w:szCs w:val="20"/>
                <w:lang w:val="en-US"/>
              </w:rPr>
              <w:t xml:space="preserve"> for the next t</w:t>
            </w:r>
            <w:r w:rsidR="00F234DE" w:rsidRPr="00F07B0D">
              <w:rPr>
                <w:rFonts w:ascii="Roboto" w:hAnsi="Roboto" w:cs="Times New Roman"/>
                <w:sz w:val="20"/>
                <w:szCs w:val="20"/>
                <w:lang w:val="en-US"/>
              </w:rPr>
              <w:t>wenty</w:t>
            </w:r>
            <w:r w:rsidR="004326DE" w:rsidRPr="00F07B0D">
              <w:rPr>
                <w:rFonts w:ascii="Roboto" w:hAnsi="Roboto" w:cs="Times New Roman"/>
                <w:sz w:val="20"/>
                <w:szCs w:val="20"/>
                <w:lang w:val="en-US"/>
              </w:rPr>
              <w:t xml:space="preserve">-five </w:t>
            </w:r>
            <w:r w:rsidR="00110C11" w:rsidRPr="00F07B0D">
              <w:rPr>
                <w:rFonts w:ascii="Roboto" w:hAnsi="Roboto" w:cs="Times New Roman"/>
                <w:sz w:val="20"/>
                <w:szCs w:val="20"/>
                <w:lang w:val="en-US"/>
              </w:rPr>
              <w:t>years</w:t>
            </w:r>
            <w:r w:rsidR="009F7A3B" w:rsidRPr="00F07B0D">
              <w:rPr>
                <w:rFonts w:ascii="Roboto" w:hAnsi="Roboto" w:cs="Times New Roman"/>
                <w:sz w:val="20"/>
                <w:szCs w:val="20"/>
                <w:lang w:val="en-US"/>
              </w:rPr>
              <w:t xml:space="preserve"> </w:t>
            </w:r>
            <w:bookmarkStart w:id="7" w:name="OLE_LINK13"/>
            <w:bookmarkStart w:id="8" w:name="OLE_LINK14"/>
            <w:bookmarkStart w:id="9" w:name="OLE_LINK29"/>
            <w:r w:rsidR="009F7A3B" w:rsidRPr="00F07B0D">
              <w:rPr>
                <w:rFonts w:ascii="Roboto" w:hAnsi="Roboto" w:cs="Times New Roman"/>
                <w:sz w:val="20"/>
                <w:szCs w:val="20"/>
                <w:lang w:val="en-US"/>
              </w:rPr>
              <w:t>(=$25 million in total)</w:t>
            </w:r>
            <w:bookmarkEnd w:id="7"/>
            <w:bookmarkEnd w:id="8"/>
            <w:bookmarkEnd w:id="9"/>
          </w:p>
        </w:tc>
      </w:tr>
    </w:tbl>
    <w:p w14:paraId="743C6407" w14:textId="77777777" w:rsidR="009203BC" w:rsidRPr="00F07B0D" w:rsidRDefault="009203BC" w:rsidP="000052E9">
      <w:pPr>
        <w:spacing w:line="240" w:lineRule="auto"/>
        <w:jc w:val="both"/>
        <w:rPr>
          <w:rFonts w:ascii="Times New Roman" w:hAnsi="Times New Roman" w:cs="Times New Roman"/>
          <w:color w:val="1C1C1C"/>
          <w:sz w:val="24"/>
          <w:szCs w:val="24"/>
          <w:lang w:val="en-US"/>
        </w:rPr>
      </w:pPr>
    </w:p>
    <w:p w14:paraId="4BD65F06" w14:textId="7DED83EB" w:rsidR="00E47C22" w:rsidRPr="00F07B0D" w:rsidRDefault="000431C6" w:rsidP="00F07B0D">
      <w:pPr>
        <w:pStyle w:val="StandardParagraph"/>
      </w:pPr>
      <w:r w:rsidRPr="00F07B0D">
        <w:t xml:space="preserve">Thanks to the Golden Standard’s </w:t>
      </w:r>
      <w:r w:rsidR="00110C11" w:rsidRPr="00F07B0D">
        <w:t xml:space="preserve">outreach </w:t>
      </w:r>
      <w:r w:rsidR="0030409E" w:rsidRPr="00F07B0D">
        <w:t>and the $</w:t>
      </w:r>
      <w:r w:rsidR="00A22B40" w:rsidRPr="00F07B0D">
        <w:t>2</w:t>
      </w:r>
      <w:r w:rsidR="00F055AC" w:rsidRPr="00F07B0D">
        <w:t>3</w:t>
      </w:r>
      <w:r w:rsidR="0030409E" w:rsidRPr="00F07B0D">
        <w:t>0 million they have already spent on education</w:t>
      </w:r>
      <w:r w:rsidR="00E47C22" w:rsidRPr="00F07B0D">
        <w:t xml:space="preserve"> for valley residents</w:t>
      </w:r>
      <w:r w:rsidR="0030409E" w:rsidRPr="00F07B0D">
        <w:t xml:space="preserve">, </w:t>
      </w:r>
      <w:r w:rsidRPr="00F07B0D">
        <w:t xml:space="preserve">the </w:t>
      </w:r>
      <w:r w:rsidR="00C800B8" w:rsidRPr="00F07B0D">
        <w:t xml:space="preserve">Punta Nueva </w:t>
      </w:r>
      <w:r w:rsidR="00BC03B3" w:rsidRPr="00F07B0D">
        <w:t>proje</w:t>
      </w:r>
      <w:r w:rsidR="003712C7" w:rsidRPr="00F07B0D">
        <w:t>c</w:t>
      </w:r>
      <w:r w:rsidR="00BC03B3" w:rsidRPr="00F07B0D">
        <w:t xml:space="preserve">t won </w:t>
      </w:r>
      <w:r w:rsidRPr="00F07B0D">
        <w:t xml:space="preserve">an increasing number of </w:t>
      </w:r>
      <w:r w:rsidR="00D82736" w:rsidRPr="00F07B0D">
        <w:t xml:space="preserve">local </w:t>
      </w:r>
      <w:r w:rsidR="00110C11" w:rsidRPr="00F07B0D">
        <w:t>support</w:t>
      </w:r>
      <w:r w:rsidR="003260BE" w:rsidRPr="00F07B0D">
        <w:t>ers</w:t>
      </w:r>
      <w:r w:rsidR="0016617B" w:rsidRPr="00F07B0D">
        <w:t xml:space="preserve">. </w:t>
      </w:r>
      <w:r w:rsidR="0059628B" w:rsidRPr="00F07B0D">
        <w:t xml:space="preserve">The company has already spent $200 million on one-time construction costs for 15 schools and another $30 million </w:t>
      </w:r>
      <w:r w:rsidR="000A1233" w:rsidRPr="00F07B0D">
        <w:t>operating the schools for the l</w:t>
      </w:r>
      <w:r w:rsidR="0059628B" w:rsidRPr="00F07B0D">
        <w:t xml:space="preserve">ast several years. </w:t>
      </w:r>
      <w:r w:rsidR="0016617B" w:rsidRPr="00F07B0D">
        <w:t xml:space="preserve">To some, the company </w:t>
      </w:r>
      <w:r w:rsidR="00537A8F" w:rsidRPr="00F07B0D">
        <w:t>appears to be</w:t>
      </w:r>
      <w:r w:rsidR="0016617B" w:rsidRPr="00F07B0D">
        <w:t xml:space="preserve"> living up to its stated goal to engage in “</w:t>
      </w:r>
      <w:r w:rsidR="000C00EC" w:rsidRPr="00F07B0D">
        <w:t xml:space="preserve">socially </w:t>
      </w:r>
      <w:r w:rsidR="0016617B" w:rsidRPr="00F07B0D">
        <w:t xml:space="preserve">responsible mining.” In previous </w:t>
      </w:r>
      <w:r w:rsidR="00537A8F" w:rsidRPr="00F07B0D">
        <w:t xml:space="preserve">mining </w:t>
      </w:r>
      <w:r w:rsidR="0016617B" w:rsidRPr="00F07B0D">
        <w:t xml:space="preserve">projects, company founder Tom Funk has likewise pursued the policy of investing </w:t>
      </w:r>
      <w:r w:rsidR="00AF51F0" w:rsidRPr="00F07B0D">
        <w:t xml:space="preserve">tens of </w:t>
      </w:r>
      <w:r w:rsidR="0016617B" w:rsidRPr="00F07B0D">
        <w:t xml:space="preserve">millions of dollars in </w:t>
      </w:r>
      <w:r w:rsidR="00375A9C" w:rsidRPr="00F07B0D">
        <w:t xml:space="preserve">local </w:t>
      </w:r>
      <w:r w:rsidR="0016617B" w:rsidRPr="00F07B0D">
        <w:t xml:space="preserve">schools and infrastructure. </w:t>
      </w:r>
    </w:p>
    <w:p w14:paraId="27C1025B" w14:textId="77777777" w:rsidR="00AA2153" w:rsidRPr="00F07B0D" w:rsidRDefault="007419EF" w:rsidP="00F07B0D">
      <w:pPr>
        <w:pStyle w:val="StandardParagraph"/>
        <w:rPr>
          <w:color w:val="000000" w:themeColor="text1"/>
        </w:rPr>
      </w:pPr>
      <w:r w:rsidRPr="00F07B0D">
        <w:t>Support</w:t>
      </w:r>
      <w:r w:rsidR="00AA2153" w:rsidRPr="00F07B0D">
        <w:t>er</w:t>
      </w:r>
      <w:r w:rsidRPr="00F07B0D">
        <w:t xml:space="preserve">s also note that Golden Standard has the best environmental record of any major gold mining company, typically imposing on themselves environmental restrictions more severe than their host government demands. </w:t>
      </w:r>
      <w:r w:rsidR="00993F38" w:rsidRPr="00F07B0D">
        <w:t xml:space="preserve">At the </w:t>
      </w:r>
      <w:r w:rsidR="00C800B8" w:rsidRPr="00F07B0D">
        <w:t xml:space="preserve">Punta Nueva </w:t>
      </w:r>
      <w:r w:rsidR="00993F38" w:rsidRPr="00F07B0D">
        <w:t>site, the company has already agreed to $</w:t>
      </w:r>
      <w:r w:rsidR="00EB7D34" w:rsidRPr="00F07B0D">
        <w:t>8</w:t>
      </w:r>
      <w:r w:rsidR="00993F38" w:rsidRPr="00F07B0D">
        <w:t>0 million in water system improvements beyond what is done at the typical gold mine, and to building a $</w:t>
      </w:r>
      <w:r w:rsidR="00EB7D34" w:rsidRPr="00F07B0D">
        <w:t>12</w:t>
      </w:r>
      <w:r w:rsidR="00993F38" w:rsidRPr="00F07B0D">
        <w:t xml:space="preserve"> million </w:t>
      </w:r>
      <w:proofErr w:type="spellStart"/>
      <w:r w:rsidR="00993F38" w:rsidRPr="00F07B0D">
        <w:t>resevoir</w:t>
      </w:r>
      <w:proofErr w:type="spellEnd"/>
      <w:r w:rsidR="00993F38" w:rsidRPr="00F07B0D">
        <w:t xml:space="preserve"> to prevent toxic runoff from the mine entering the local </w:t>
      </w:r>
      <w:r w:rsidR="00993F38" w:rsidRPr="00F07B0D">
        <w:rPr>
          <w:color w:val="000000" w:themeColor="text1"/>
        </w:rPr>
        <w:t xml:space="preserve">waterways. </w:t>
      </w:r>
      <w:r w:rsidR="00AA2153" w:rsidRPr="00F07B0D">
        <w:rPr>
          <w:color w:val="000000" w:themeColor="text1"/>
        </w:rPr>
        <w:t xml:space="preserve">They have further accepted a list of 400 conditions set by </w:t>
      </w:r>
      <w:r w:rsidR="00C800B8" w:rsidRPr="00F07B0D">
        <w:rPr>
          <w:color w:val="1C1C1C"/>
        </w:rPr>
        <w:t>San Teodoro</w:t>
      </w:r>
      <w:r w:rsidR="00AA2153" w:rsidRPr="00F07B0D">
        <w:rPr>
          <w:color w:val="000000" w:themeColor="text1"/>
        </w:rPr>
        <w:t>’s environmental commission.</w:t>
      </w:r>
    </w:p>
    <w:p w14:paraId="123889E4" w14:textId="44568494" w:rsidR="007419EF" w:rsidRPr="00F07B0D" w:rsidRDefault="00AA2153" w:rsidP="00F07B0D">
      <w:pPr>
        <w:pStyle w:val="StandardParagraph"/>
        <w:rPr>
          <w:color w:val="1C1C1C"/>
        </w:rPr>
      </w:pPr>
      <w:r w:rsidRPr="00F07B0D">
        <w:rPr>
          <w:color w:val="1C1C1C"/>
        </w:rPr>
        <w:t>Still</w:t>
      </w:r>
      <w:r w:rsidR="000431C6" w:rsidRPr="00F07B0D">
        <w:rPr>
          <w:color w:val="1C1C1C"/>
        </w:rPr>
        <w:t xml:space="preserve">, </w:t>
      </w:r>
      <w:r w:rsidR="00110C11" w:rsidRPr="00F07B0D">
        <w:rPr>
          <w:color w:val="1C1C1C"/>
        </w:rPr>
        <w:t xml:space="preserve">the </w:t>
      </w:r>
      <w:r w:rsidR="00F767B9" w:rsidRPr="00F07B0D">
        <w:rPr>
          <w:color w:val="1C1C1C"/>
        </w:rPr>
        <w:t>lead</w:t>
      </w:r>
      <w:r w:rsidR="000142B7" w:rsidRPr="00F07B0D">
        <w:rPr>
          <w:color w:val="1C1C1C"/>
        </w:rPr>
        <w:t>ers</w:t>
      </w:r>
      <w:r w:rsidR="00F767B9" w:rsidRPr="00F07B0D">
        <w:rPr>
          <w:color w:val="1C1C1C"/>
        </w:rPr>
        <w:t xml:space="preserve"> of the</w:t>
      </w:r>
      <w:r w:rsidR="000142B7" w:rsidRPr="00F07B0D">
        <w:rPr>
          <w:color w:val="1C1C1C"/>
        </w:rPr>
        <w:t xml:space="preserve"> four</w:t>
      </w:r>
      <w:r w:rsidR="00F767B9" w:rsidRPr="00F07B0D">
        <w:rPr>
          <w:color w:val="1C1C1C"/>
        </w:rPr>
        <w:t xml:space="preserve"> local municipalities </w:t>
      </w:r>
      <w:r w:rsidR="00F767B9" w:rsidRPr="00F07B0D">
        <w:t>(</w:t>
      </w:r>
      <w:r w:rsidR="006A2A41" w:rsidRPr="00F07B0D">
        <w:t xml:space="preserve">in order of </w:t>
      </w:r>
      <w:r w:rsidR="00AE1870" w:rsidRPr="00F07B0D">
        <w:t xml:space="preserve">geographic </w:t>
      </w:r>
      <w:proofErr w:type="spellStart"/>
      <w:r w:rsidR="006A2A41" w:rsidRPr="00F07B0D">
        <w:t>proxity</w:t>
      </w:r>
      <w:proofErr w:type="spellEnd"/>
      <w:r w:rsidR="006A2A41" w:rsidRPr="00F07B0D">
        <w:t xml:space="preserve"> to th</w:t>
      </w:r>
      <w:r w:rsidR="00AD45F3" w:rsidRPr="00F07B0D">
        <w:t>e mine from closest to furthest</w:t>
      </w:r>
      <w:r w:rsidR="006A2A41" w:rsidRPr="00F07B0D">
        <w:t xml:space="preserve">: </w:t>
      </w:r>
      <w:proofErr w:type="spellStart"/>
      <w:r w:rsidR="00F767B9" w:rsidRPr="00F07B0D">
        <w:t>Vallenuevo</w:t>
      </w:r>
      <w:proofErr w:type="spellEnd"/>
      <w:r w:rsidR="009F3463" w:rsidRPr="00F07B0D">
        <w:t xml:space="preserve">, Paraiso, </w:t>
      </w:r>
      <w:proofErr w:type="spellStart"/>
      <w:r w:rsidR="009F3463" w:rsidRPr="00F07B0D">
        <w:t>Tachito</w:t>
      </w:r>
      <w:proofErr w:type="spellEnd"/>
      <w:r w:rsidR="009F3463" w:rsidRPr="00F07B0D">
        <w:t>, and Alto de</w:t>
      </w:r>
      <w:r w:rsidR="00F767B9" w:rsidRPr="00F07B0D">
        <w:t xml:space="preserve"> Lucia) </w:t>
      </w:r>
      <w:r w:rsidR="00BC03B3" w:rsidRPr="00F07B0D">
        <w:rPr>
          <w:color w:val="1C1C1C"/>
        </w:rPr>
        <w:t xml:space="preserve">are not satisfied and have taken their </w:t>
      </w:r>
      <w:r w:rsidR="00110C11" w:rsidRPr="00F07B0D">
        <w:rPr>
          <w:color w:val="1C1C1C"/>
        </w:rPr>
        <w:t>protest</w:t>
      </w:r>
      <w:r w:rsidR="00BC03B3" w:rsidRPr="00F07B0D">
        <w:rPr>
          <w:color w:val="1C1C1C"/>
        </w:rPr>
        <w:t>s public</w:t>
      </w:r>
      <w:r w:rsidR="000431C6" w:rsidRPr="00F07B0D">
        <w:rPr>
          <w:color w:val="1C1C1C"/>
        </w:rPr>
        <w:t xml:space="preserve">. </w:t>
      </w:r>
      <w:r w:rsidR="007D5812" w:rsidRPr="00F07B0D">
        <w:rPr>
          <w:color w:val="1C1C1C"/>
        </w:rPr>
        <w:t xml:space="preserve">They </w:t>
      </w:r>
      <w:r w:rsidR="00993F38" w:rsidRPr="00F07B0D">
        <w:rPr>
          <w:color w:val="1C1C1C"/>
        </w:rPr>
        <w:t xml:space="preserve">argue that </w:t>
      </w:r>
      <w:r w:rsidR="00AF51F0" w:rsidRPr="00F07B0D">
        <w:rPr>
          <w:color w:val="1C1C1C"/>
        </w:rPr>
        <w:t>even strict</w:t>
      </w:r>
      <w:r w:rsidR="00993F38" w:rsidRPr="00F07B0D">
        <w:rPr>
          <w:color w:val="1C1C1C"/>
        </w:rPr>
        <w:t xml:space="preserve"> environmental measure</w:t>
      </w:r>
      <w:r w:rsidR="00AF51F0" w:rsidRPr="00F07B0D">
        <w:rPr>
          <w:color w:val="1C1C1C"/>
        </w:rPr>
        <w:t>s by industry standards</w:t>
      </w:r>
      <w:r w:rsidR="00993F38" w:rsidRPr="00F07B0D">
        <w:rPr>
          <w:color w:val="1C1C1C"/>
        </w:rPr>
        <w:t xml:space="preserve"> </w:t>
      </w:r>
      <w:r w:rsidR="00AF51F0" w:rsidRPr="00F07B0D">
        <w:rPr>
          <w:color w:val="1C1C1C"/>
        </w:rPr>
        <w:t>are</w:t>
      </w:r>
      <w:r w:rsidR="00993F38" w:rsidRPr="00F07B0D">
        <w:rPr>
          <w:color w:val="1C1C1C"/>
        </w:rPr>
        <w:t xml:space="preserve"> </w:t>
      </w:r>
      <w:r w:rsidR="00AF51F0" w:rsidRPr="00F07B0D">
        <w:rPr>
          <w:color w:val="1C1C1C"/>
        </w:rPr>
        <w:t>in</w:t>
      </w:r>
      <w:r w:rsidR="00993F38" w:rsidRPr="00F07B0D">
        <w:rPr>
          <w:color w:val="1C1C1C"/>
        </w:rPr>
        <w:t xml:space="preserve">sufficient when their land and </w:t>
      </w:r>
      <w:r w:rsidR="00EB7D34" w:rsidRPr="00F07B0D">
        <w:rPr>
          <w:color w:val="1C1C1C"/>
        </w:rPr>
        <w:t>way of life</w:t>
      </w:r>
      <w:r w:rsidR="00993F38" w:rsidRPr="00F07B0D">
        <w:rPr>
          <w:color w:val="1C1C1C"/>
        </w:rPr>
        <w:t xml:space="preserve"> </w:t>
      </w:r>
      <w:r w:rsidRPr="00F07B0D">
        <w:rPr>
          <w:color w:val="1C1C1C"/>
        </w:rPr>
        <w:t>will</w:t>
      </w:r>
      <w:r w:rsidR="00993F38" w:rsidRPr="00F07B0D">
        <w:rPr>
          <w:color w:val="1C1C1C"/>
        </w:rPr>
        <w:t xml:space="preserve"> be put at risk, and are demanding that </w:t>
      </w:r>
      <w:r w:rsidR="007D5812" w:rsidRPr="00F07B0D">
        <w:rPr>
          <w:color w:val="1C1C1C"/>
        </w:rPr>
        <w:t xml:space="preserve">the </w:t>
      </w:r>
      <w:r w:rsidR="00C800B8" w:rsidRPr="00F07B0D">
        <w:rPr>
          <w:color w:val="1C1C1C"/>
        </w:rPr>
        <w:t xml:space="preserve">Punta Nueva </w:t>
      </w:r>
      <w:r w:rsidR="007D5812" w:rsidRPr="00F07B0D">
        <w:rPr>
          <w:color w:val="1C1C1C"/>
        </w:rPr>
        <w:t xml:space="preserve">project </w:t>
      </w:r>
      <w:r w:rsidR="00EB7D34" w:rsidRPr="00F07B0D">
        <w:rPr>
          <w:color w:val="1C1C1C"/>
        </w:rPr>
        <w:t xml:space="preserve">either </w:t>
      </w:r>
      <w:r w:rsidR="007D5812" w:rsidRPr="00F07B0D">
        <w:rPr>
          <w:color w:val="1C1C1C"/>
        </w:rPr>
        <w:t xml:space="preserve">be </w:t>
      </w:r>
      <w:r w:rsidR="009203BC" w:rsidRPr="00F07B0D">
        <w:rPr>
          <w:color w:val="1C1C1C"/>
        </w:rPr>
        <w:t xml:space="preserve">stopped or severely </w:t>
      </w:r>
      <w:r w:rsidR="007D5812" w:rsidRPr="00F07B0D">
        <w:rPr>
          <w:color w:val="1C1C1C"/>
        </w:rPr>
        <w:t xml:space="preserve">scaled down in light of </w:t>
      </w:r>
      <w:r w:rsidR="00EB7D34" w:rsidRPr="00F07B0D">
        <w:rPr>
          <w:color w:val="1C1C1C"/>
        </w:rPr>
        <w:t xml:space="preserve">the </w:t>
      </w:r>
      <w:r w:rsidR="007D5812" w:rsidRPr="00F07B0D">
        <w:rPr>
          <w:color w:val="1C1C1C"/>
        </w:rPr>
        <w:t>potential environmental consequen</w:t>
      </w:r>
      <w:r w:rsidR="00D52B75" w:rsidRPr="00F07B0D">
        <w:rPr>
          <w:color w:val="1C1C1C"/>
        </w:rPr>
        <w:t>c</w:t>
      </w:r>
      <w:r w:rsidR="007D5812" w:rsidRPr="00F07B0D">
        <w:rPr>
          <w:color w:val="1C1C1C"/>
        </w:rPr>
        <w:t>es</w:t>
      </w:r>
      <w:r w:rsidR="007419EF" w:rsidRPr="00F07B0D">
        <w:rPr>
          <w:color w:val="1C1C1C"/>
        </w:rPr>
        <w:t xml:space="preserve">. </w:t>
      </w:r>
      <w:r w:rsidR="00D82736" w:rsidRPr="00F07B0D">
        <w:rPr>
          <w:color w:val="1C1C1C"/>
        </w:rPr>
        <w:t>A particularly contentious issue is</w:t>
      </w:r>
      <w:r w:rsidR="007419EF" w:rsidRPr="00F07B0D">
        <w:rPr>
          <w:color w:val="1C1C1C"/>
        </w:rPr>
        <w:t xml:space="preserve"> the company’s plan to move three large glaciers and two small glaciers to access the large gold deposits beneath them</w:t>
      </w:r>
      <w:r w:rsidR="00EB7D34" w:rsidRPr="00F07B0D">
        <w:rPr>
          <w:color w:val="1C1C1C"/>
        </w:rPr>
        <w:t>, which the local communities oppose</w:t>
      </w:r>
      <w:r w:rsidR="00D82736" w:rsidRPr="00F07B0D">
        <w:rPr>
          <w:color w:val="1C1C1C"/>
        </w:rPr>
        <w:t xml:space="preserve"> as these </w:t>
      </w:r>
      <w:r w:rsidR="00E47C22" w:rsidRPr="00F07B0D">
        <w:rPr>
          <w:color w:val="1C1C1C"/>
        </w:rPr>
        <w:t xml:space="preserve">are </w:t>
      </w:r>
      <w:r w:rsidR="00D2332F" w:rsidRPr="00F07B0D">
        <w:rPr>
          <w:color w:val="1C1C1C"/>
        </w:rPr>
        <w:t>some</w:t>
      </w:r>
      <w:r w:rsidR="00E47C22" w:rsidRPr="00F07B0D">
        <w:rPr>
          <w:color w:val="1C1C1C"/>
        </w:rPr>
        <w:t xml:space="preserve"> of the </w:t>
      </w:r>
      <w:r w:rsidR="00D96774" w:rsidRPr="00F07B0D">
        <w:rPr>
          <w:color w:val="1C1C1C"/>
        </w:rPr>
        <w:t>hundreds</w:t>
      </w:r>
      <w:r w:rsidR="00D2332F" w:rsidRPr="00F07B0D">
        <w:rPr>
          <w:color w:val="1C1C1C"/>
        </w:rPr>
        <w:t xml:space="preserve"> of </w:t>
      </w:r>
      <w:r w:rsidR="00D82736" w:rsidRPr="00F07B0D">
        <w:rPr>
          <w:color w:val="1C1C1C"/>
        </w:rPr>
        <w:t xml:space="preserve">glaciers </w:t>
      </w:r>
      <w:r w:rsidR="00E47C22" w:rsidRPr="00F07B0D">
        <w:rPr>
          <w:color w:val="1C1C1C"/>
        </w:rPr>
        <w:t xml:space="preserve">that </w:t>
      </w:r>
      <w:r w:rsidR="00D82736" w:rsidRPr="00F07B0D">
        <w:rPr>
          <w:color w:val="1C1C1C"/>
        </w:rPr>
        <w:t>feed their river valley</w:t>
      </w:r>
      <w:r w:rsidR="00EB7D34" w:rsidRPr="00F07B0D">
        <w:rPr>
          <w:color w:val="1C1C1C"/>
        </w:rPr>
        <w:t xml:space="preserve">. </w:t>
      </w:r>
      <w:r w:rsidR="00F767B9" w:rsidRPr="00F07B0D">
        <w:rPr>
          <w:color w:val="1C1C1C"/>
        </w:rPr>
        <w:t>Local l</w:t>
      </w:r>
      <w:r w:rsidR="007419EF" w:rsidRPr="00F07B0D">
        <w:rPr>
          <w:color w:val="1C1C1C"/>
        </w:rPr>
        <w:t>eaders</w:t>
      </w:r>
      <w:r w:rsidR="00F767B9" w:rsidRPr="00F07B0D">
        <w:rPr>
          <w:color w:val="1C1C1C"/>
        </w:rPr>
        <w:t xml:space="preserve"> </w:t>
      </w:r>
      <w:r w:rsidR="007419EF" w:rsidRPr="00F07B0D">
        <w:rPr>
          <w:color w:val="1C1C1C"/>
        </w:rPr>
        <w:t>also want</w:t>
      </w:r>
      <w:r w:rsidR="007D5812" w:rsidRPr="00F07B0D">
        <w:rPr>
          <w:color w:val="1C1C1C"/>
        </w:rPr>
        <w:t xml:space="preserve"> </w:t>
      </w:r>
      <w:r w:rsidR="00EB7D34" w:rsidRPr="00F07B0D">
        <w:rPr>
          <w:color w:val="1C1C1C"/>
        </w:rPr>
        <w:t>Golden Standard</w:t>
      </w:r>
      <w:r w:rsidR="008E52CB" w:rsidRPr="00F07B0D">
        <w:rPr>
          <w:color w:val="1C1C1C"/>
        </w:rPr>
        <w:t xml:space="preserve"> to provide</w:t>
      </w:r>
      <w:r w:rsidR="00EB7D34" w:rsidRPr="00F07B0D">
        <w:rPr>
          <w:color w:val="1C1C1C"/>
        </w:rPr>
        <w:t xml:space="preserve"> direct </w:t>
      </w:r>
      <w:r w:rsidR="008E52CB" w:rsidRPr="00F07B0D">
        <w:rPr>
          <w:color w:val="1C1C1C"/>
        </w:rPr>
        <w:t xml:space="preserve">financial </w:t>
      </w:r>
      <w:r w:rsidR="007D5812" w:rsidRPr="00F07B0D">
        <w:rPr>
          <w:color w:val="1C1C1C"/>
        </w:rPr>
        <w:t>compensation to the</w:t>
      </w:r>
      <w:r w:rsidR="007419EF" w:rsidRPr="00F07B0D">
        <w:rPr>
          <w:color w:val="1C1C1C"/>
        </w:rPr>
        <w:t>ir</w:t>
      </w:r>
      <w:r w:rsidR="007D5812" w:rsidRPr="00F07B0D">
        <w:rPr>
          <w:color w:val="1C1C1C"/>
        </w:rPr>
        <w:t xml:space="preserve"> </w:t>
      </w:r>
      <w:r w:rsidR="00F767B9" w:rsidRPr="00F07B0D">
        <w:rPr>
          <w:color w:val="1C1C1C"/>
        </w:rPr>
        <w:t>municipalities</w:t>
      </w:r>
      <w:r w:rsidR="007419EF" w:rsidRPr="00F07B0D">
        <w:rPr>
          <w:color w:val="1C1C1C"/>
        </w:rPr>
        <w:t xml:space="preserve">, who </w:t>
      </w:r>
      <w:r w:rsidR="008E52CB" w:rsidRPr="00F07B0D">
        <w:rPr>
          <w:color w:val="1C1C1C"/>
        </w:rPr>
        <w:t xml:space="preserve">they argue </w:t>
      </w:r>
      <w:r w:rsidR="007419EF" w:rsidRPr="00F07B0D">
        <w:rPr>
          <w:color w:val="1C1C1C"/>
        </w:rPr>
        <w:t>will suffer practically all of the negative environmental effects of the mine</w:t>
      </w:r>
      <w:r w:rsidR="00D16FDD" w:rsidRPr="00F07B0D">
        <w:rPr>
          <w:color w:val="1C1C1C"/>
        </w:rPr>
        <w:t xml:space="preserve"> but only reap a small percentage of the benefits</w:t>
      </w:r>
      <w:r w:rsidR="007419EF" w:rsidRPr="00F07B0D">
        <w:rPr>
          <w:color w:val="1C1C1C"/>
        </w:rPr>
        <w:t xml:space="preserve">. </w:t>
      </w:r>
    </w:p>
    <w:p w14:paraId="315407C1" w14:textId="7DF2AF62" w:rsidR="00B6749C" w:rsidRPr="00F07B0D" w:rsidRDefault="00110C11" w:rsidP="00F07B0D">
      <w:pPr>
        <w:pStyle w:val="StandardParagraph"/>
      </w:pPr>
      <w:r w:rsidRPr="00F07B0D">
        <w:lastRenderedPageBreak/>
        <w:t>T</w:t>
      </w:r>
      <w:r w:rsidR="000431C6" w:rsidRPr="00F07B0D">
        <w:t xml:space="preserve">he conflict </w:t>
      </w:r>
      <w:r w:rsidRPr="00F07B0D">
        <w:t xml:space="preserve">has </w:t>
      </w:r>
      <w:r w:rsidR="000431C6" w:rsidRPr="00F07B0D">
        <w:t xml:space="preserve">captured the interest of </w:t>
      </w:r>
      <w:r w:rsidR="00D91B97" w:rsidRPr="00F07B0D">
        <w:t>inter</w:t>
      </w:r>
      <w:r w:rsidR="000431C6" w:rsidRPr="00F07B0D">
        <w:t xml:space="preserve">national NGOs which </w:t>
      </w:r>
      <w:r w:rsidRPr="00F07B0D">
        <w:t xml:space="preserve">include </w:t>
      </w:r>
      <w:r w:rsidR="000431C6" w:rsidRPr="00F07B0D">
        <w:t xml:space="preserve">the </w:t>
      </w:r>
      <w:r w:rsidR="008555CE" w:rsidRPr="00F07B0D">
        <w:t>Environmental Conflicts</w:t>
      </w:r>
      <w:r w:rsidR="000431C6" w:rsidRPr="00F07B0D">
        <w:t xml:space="preserve"> </w:t>
      </w:r>
      <w:r w:rsidR="008555CE" w:rsidRPr="00F07B0D">
        <w:t xml:space="preserve">Association </w:t>
      </w:r>
      <w:r w:rsidR="000431C6" w:rsidRPr="00F07B0D">
        <w:t xml:space="preserve">and the </w:t>
      </w:r>
      <w:r w:rsidR="008555CE" w:rsidRPr="00F07B0D">
        <w:t>People’s</w:t>
      </w:r>
      <w:r w:rsidR="000431C6" w:rsidRPr="00F07B0D">
        <w:t xml:space="preserve"> Justice Network. </w:t>
      </w:r>
      <w:r w:rsidR="00BC03B3" w:rsidRPr="00F07B0D">
        <w:t>T</w:t>
      </w:r>
      <w:r w:rsidR="003260BE" w:rsidRPr="00F07B0D">
        <w:t xml:space="preserve">hese activist groups </w:t>
      </w:r>
      <w:r w:rsidR="008E52CB" w:rsidRPr="00F07B0D">
        <w:t xml:space="preserve">have </w:t>
      </w:r>
      <w:r w:rsidR="003260BE" w:rsidRPr="00F07B0D">
        <w:t>help</w:t>
      </w:r>
      <w:r w:rsidR="00D621AE" w:rsidRPr="00F07B0D">
        <w:t>ed</w:t>
      </w:r>
      <w:r w:rsidR="003260BE" w:rsidRPr="00F07B0D">
        <w:t xml:space="preserve"> the </w:t>
      </w:r>
      <w:r w:rsidR="008E52CB" w:rsidRPr="00F07B0D">
        <w:t>Huascar valley</w:t>
      </w:r>
      <w:r w:rsidR="003260BE" w:rsidRPr="00F07B0D">
        <w:t xml:space="preserve"> </w:t>
      </w:r>
      <w:r w:rsidR="00D52B75" w:rsidRPr="00F07B0D">
        <w:t>communities</w:t>
      </w:r>
      <w:r w:rsidR="003260BE" w:rsidRPr="00F07B0D">
        <w:t xml:space="preserve"> </w:t>
      </w:r>
      <w:r w:rsidR="000431C6" w:rsidRPr="00F07B0D">
        <w:t>organize</w:t>
      </w:r>
      <w:r w:rsidR="00BC03B3" w:rsidRPr="00F07B0D">
        <w:t xml:space="preserve"> social media campaigns as well as</w:t>
      </w:r>
      <w:r w:rsidR="000431C6" w:rsidRPr="00F07B0D">
        <w:t xml:space="preserve"> large</w:t>
      </w:r>
      <w:r w:rsidR="00BC03B3" w:rsidRPr="00F07B0D">
        <w:t xml:space="preserve"> live</w:t>
      </w:r>
      <w:r w:rsidR="000431C6" w:rsidRPr="00F07B0D">
        <w:t xml:space="preserve"> demonstrations</w:t>
      </w:r>
      <w:r w:rsidR="00BC03B3" w:rsidRPr="00F07B0D">
        <w:t xml:space="preserve">, </w:t>
      </w:r>
      <w:r w:rsidR="003260BE" w:rsidRPr="00F07B0D">
        <w:t>which</w:t>
      </w:r>
      <w:r w:rsidR="000431C6" w:rsidRPr="00F07B0D">
        <w:t xml:space="preserve"> included dumping huge chunks of ice in front of the presidential palace in </w:t>
      </w:r>
      <w:proofErr w:type="spellStart"/>
      <w:r w:rsidR="00790504" w:rsidRPr="00F07B0D">
        <w:t>Chapolis</w:t>
      </w:r>
      <w:proofErr w:type="spellEnd"/>
      <w:r w:rsidR="00BC03B3" w:rsidRPr="00F07B0D">
        <w:t>. T</w:t>
      </w:r>
      <w:r w:rsidR="000431C6" w:rsidRPr="00F07B0D">
        <w:t xml:space="preserve">hey </w:t>
      </w:r>
      <w:r w:rsidR="003260BE" w:rsidRPr="00F07B0D">
        <w:t xml:space="preserve">even </w:t>
      </w:r>
      <w:r w:rsidR="007D5812" w:rsidRPr="00F07B0D">
        <w:t xml:space="preserve">lobbied </w:t>
      </w:r>
      <w:r w:rsidR="000431C6" w:rsidRPr="00F07B0D">
        <w:t>the Canadian government</w:t>
      </w:r>
      <w:r w:rsidR="003260BE" w:rsidRPr="00F07B0D">
        <w:t xml:space="preserve"> again</w:t>
      </w:r>
      <w:r w:rsidR="007D5812" w:rsidRPr="00F07B0D">
        <w:t>st</w:t>
      </w:r>
      <w:r w:rsidR="003260BE" w:rsidRPr="00F07B0D">
        <w:t xml:space="preserve"> Golden Standard</w:t>
      </w:r>
      <w:r w:rsidR="00D52B75" w:rsidRPr="00F07B0D">
        <w:t>’s planned mine</w:t>
      </w:r>
      <w:r w:rsidR="000431C6" w:rsidRPr="00F07B0D">
        <w:t>. What used to be a</w:t>
      </w:r>
      <w:r w:rsidR="009203BC" w:rsidRPr="00F07B0D">
        <w:t xml:space="preserve"> disagreement a</w:t>
      </w:r>
      <w:r w:rsidR="000431C6" w:rsidRPr="00F07B0D">
        <w:t>bout a min</w:t>
      </w:r>
      <w:r w:rsidR="008E52CB" w:rsidRPr="00F07B0D">
        <w:t>ing project</w:t>
      </w:r>
      <w:r w:rsidR="000431C6" w:rsidRPr="00F07B0D">
        <w:t xml:space="preserve"> ha</w:t>
      </w:r>
      <w:r w:rsidR="009203BC" w:rsidRPr="00F07B0D">
        <w:t>s</w:t>
      </w:r>
      <w:r w:rsidR="000431C6" w:rsidRPr="00F07B0D">
        <w:t xml:space="preserve"> turned into an international discourse about the legitimacy of </w:t>
      </w:r>
      <w:r w:rsidR="00657A3D" w:rsidRPr="00F07B0D">
        <w:t>permitting</w:t>
      </w:r>
      <w:r w:rsidR="000431C6" w:rsidRPr="00F07B0D">
        <w:t xml:space="preserve"> natural resources </w:t>
      </w:r>
      <w:r w:rsidR="009203BC" w:rsidRPr="00F07B0D">
        <w:t>for</w:t>
      </w:r>
      <w:r w:rsidR="000431C6" w:rsidRPr="00F07B0D">
        <w:t xml:space="preserve"> exploitation by a multinational corpora</w:t>
      </w:r>
      <w:r w:rsidR="008E52CB" w:rsidRPr="00F07B0D">
        <w:t>tion</w:t>
      </w:r>
      <w:r w:rsidR="000431C6" w:rsidRPr="00F07B0D">
        <w:t xml:space="preserve">. </w:t>
      </w:r>
    </w:p>
    <w:p w14:paraId="2559A503" w14:textId="7FC5B383" w:rsidR="000431C6" w:rsidRPr="00F07B0D" w:rsidRDefault="00D52B75" w:rsidP="00F07B0D">
      <w:pPr>
        <w:pStyle w:val="StandardParagraph"/>
      </w:pPr>
      <w:r w:rsidRPr="00F07B0D">
        <w:t xml:space="preserve">After these efforts failed to obtain the hoped for concessions from Golden Standard, </w:t>
      </w:r>
      <w:r w:rsidR="00B6749C" w:rsidRPr="00F07B0D">
        <w:t xml:space="preserve">the </w:t>
      </w:r>
      <w:r w:rsidR="001941DF" w:rsidRPr="00F07B0D">
        <w:t>local</w:t>
      </w:r>
      <w:r w:rsidR="00B6749C" w:rsidRPr="00F07B0D">
        <w:t xml:space="preserve"> </w:t>
      </w:r>
      <w:r w:rsidRPr="00F07B0D">
        <w:t>communities</w:t>
      </w:r>
      <w:r w:rsidR="00B6749C" w:rsidRPr="00F07B0D">
        <w:t xml:space="preserve"> and their activist support</w:t>
      </w:r>
      <w:r w:rsidR="001941DF" w:rsidRPr="00F07B0D">
        <w:t>ers</w:t>
      </w:r>
      <w:r w:rsidRPr="00F07B0D">
        <w:t xml:space="preserve"> </w:t>
      </w:r>
      <w:r w:rsidR="008E52CB" w:rsidRPr="00F07B0D">
        <w:t xml:space="preserve">publicly </w:t>
      </w:r>
      <w:r w:rsidRPr="00F07B0D">
        <w:t>threatened to</w:t>
      </w:r>
      <w:r w:rsidR="00B6749C" w:rsidRPr="00F07B0D">
        <w:t xml:space="preserve"> block the narrow mountain roads to the mine </w:t>
      </w:r>
      <w:r w:rsidR="00F34B82" w:rsidRPr="00F07B0D">
        <w:t xml:space="preserve">site </w:t>
      </w:r>
      <w:r w:rsidR="00B6749C" w:rsidRPr="00F07B0D">
        <w:t xml:space="preserve">if </w:t>
      </w:r>
      <w:r w:rsidRPr="00F07B0D">
        <w:t>their concerns were not addressed</w:t>
      </w:r>
      <w:r w:rsidR="00B6749C" w:rsidRPr="00F07B0D">
        <w:t xml:space="preserve">. A civil disobedience campaign of this kind would make it </w:t>
      </w:r>
      <w:r w:rsidR="007D5812" w:rsidRPr="00F07B0D">
        <w:t>very difficult</w:t>
      </w:r>
      <w:r w:rsidR="00B6749C" w:rsidRPr="00F07B0D">
        <w:t xml:space="preserve"> for the mine to operate and also represent a public relations disaster for not only Golden Standard but also the </w:t>
      </w:r>
      <w:r w:rsidR="00C800B8" w:rsidRPr="00F07B0D">
        <w:t xml:space="preserve">San </w:t>
      </w:r>
      <w:proofErr w:type="spellStart"/>
      <w:r w:rsidR="00C800B8" w:rsidRPr="00F07B0D">
        <w:t>Teodoro</w:t>
      </w:r>
      <w:r w:rsidR="00790504" w:rsidRPr="00F07B0D">
        <w:t>ian</w:t>
      </w:r>
      <w:proofErr w:type="spellEnd"/>
      <w:r w:rsidR="00B6749C" w:rsidRPr="00F07B0D">
        <w:t xml:space="preserve"> government</w:t>
      </w:r>
      <w:r w:rsidR="007D5812" w:rsidRPr="00F07B0D">
        <w:t xml:space="preserve">, which </w:t>
      </w:r>
      <w:r w:rsidRPr="00F07B0D">
        <w:t>is</w:t>
      </w:r>
      <w:r w:rsidR="007D5812" w:rsidRPr="00F07B0D">
        <w:t xml:space="preserve"> hoping to attract more international investment. </w:t>
      </w:r>
      <w:r w:rsidR="00B6749C" w:rsidRPr="00F07B0D">
        <w:t xml:space="preserve"> </w:t>
      </w:r>
    </w:p>
    <w:p w14:paraId="005660A0" w14:textId="5768CEC2" w:rsidR="003A7BF3" w:rsidRPr="00F07B0D" w:rsidRDefault="00D52B75" w:rsidP="00F07B0D">
      <w:pPr>
        <w:pStyle w:val="StandardParagraph"/>
      </w:pPr>
      <w:r w:rsidRPr="00F07B0D">
        <w:t>The protest movement has</w:t>
      </w:r>
      <w:r w:rsidR="00AA3659" w:rsidRPr="00F07B0D">
        <w:t xml:space="preserve"> taken a </w:t>
      </w:r>
      <w:r w:rsidR="00D82736" w:rsidRPr="00F07B0D">
        <w:t>major</w:t>
      </w:r>
      <w:r w:rsidR="00536112" w:rsidRPr="00F07B0D">
        <w:t xml:space="preserve"> </w:t>
      </w:r>
      <w:r w:rsidR="00AA3659" w:rsidRPr="00F07B0D">
        <w:t>toll on the</w:t>
      </w:r>
      <w:r w:rsidR="00BC03B3" w:rsidRPr="00F07B0D">
        <w:t xml:space="preserve"> </w:t>
      </w:r>
      <w:r w:rsidR="00C800B8" w:rsidRPr="00F07B0D">
        <w:t xml:space="preserve">Punta Nueva </w:t>
      </w:r>
      <w:r w:rsidR="00BC03B3" w:rsidRPr="00F07B0D">
        <w:t xml:space="preserve">project, severely delaying the </w:t>
      </w:r>
      <w:r w:rsidR="00657A3D" w:rsidRPr="00F07B0D">
        <w:t xml:space="preserve">full </w:t>
      </w:r>
      <w:r w:rsidR="00BC03B3" w:rsidRPr="00F07B0D">
        <w:t>opening of the mine</w:t>
      </w:r>
      <w:r w:rsidR="00657A3D" w:rsidRPr="00F07B0D">
        <w:t xml:space="preserve"> and it remains operating well below its capacity</w:t>
      </w:r>
      <w:r w:rsidR="00BC03B3" w:rsidRPr="00F07B0D">
        <w:t>.</w:t>
      </w:r>
      <w:r w:rsidR="00AA3659" w:rsidRPr="00F07B0D">
        <w:t xml:space="preserve"> </w:t>
      </w:r>
      <w:r w:rsidR="000431C6" w:rsidRPr="00F07B0D">
        <w:t>What was planned as a $</w:t>
      </w:r>
      <w:r w:rsidR="001D4D80" w:rsidRPr="00F07B0D">
        <w:t>1</w:t>
      </w:r>
      <w:r w:rsidR="000431C6" w:rsidRPr="00F07B0D">
        <w:t>.5</w:t>
      </w:r>
      <w:r w:rsidR="007D5812" w:rsidRPr="00F07B0D">
        <w:t xml:space="preserve"> billion</w:t>
      </w:r>
      <w:r w:rsidR="000431C6" w:rsidRPr="00F07B0D">
        <w:t xml:space="preserve"> </w:t>
      </w:r>
      <w:r w:rsidR="008E52CB" w:rsidRPr="00F07B0D">
        <w:t xml:space="preserve">total </w:t>
      </w:r>
      <w:r w:rsidR="000431C6" w:rsidRPr="00F07B0D">
        <w:t>investment ha</w:t>
      </w:r>
      <w:r w:rsidR="00893DB4" w:rsidRPr="00F07B0D">
        <w:t>s</w:t>
      </w:r>
      <w:r w:rsidR="000431C6" w:rsidRPr="00F07B0D">
        <w:t xml:space="preserve"> already </w:t>
      </w:r>
      <w:r w:rsidR="00F34B82" w:rsidRPr="00F07B0D">
        <w:t xml:space="preserve">swollen to an estimated $5 billion in </w:t>
      </w:r>
      <w:r w:rsidR="00C163F3" w:rsidRPr="00F07B0D">
        <w:t xml:space="preserve">final </w:t>
      </w:r>
      <w:r w:rsidR="00F34B82" w:rsidRPr="00F07B0D">
        <w:t>costs</w:t>
      </w:r>
      <w:r w:rsidR="00C163F3" w:rsidRPr="00F07B0D">
        <w:t>, with $3 billion already spent</w:t>
      </w:r>
      <w:r w:rsidR="000431C6" w:rsidRPr="00F07B0D">
        <w:t xml:space="preserve">. </w:t>
      </w:r>
      <w:r w:rsidR="00B6749C" w:rsidRPr="00F07B0D">
        <w:t>Making</w:t>
      </w:r>
      <w:r w:rsidR="000431C6" w:rsidRPr="00F07B0D">
        <w:t xml:space="preserve"> things significantly worse</w:t>
      </w:r>
      <w:r w:rsidR="00B6749C" w:rsidRPr="00F07B0D">
        <w:t xml:space="preserve"> for </w:t>
      </w:r>
      <w:r w:rsidR="00F34B82" w:rsidRPr="00F07B0D">
        <w:t xml:space="preserve">the </w:t>
      </w:r>
      <w:r w:rsidR="00D82736" w:rsidRPr="00F07B0D">
        <w:t xml:space="preserve">Golden Standard </w:t>
      </w:r>
      <w:r w:rsidR="00F34B82" w:rsidRPr="00F07B0D">
        <w:t>company</w:t>
      </w:r>
      <w:r w:rsidR="00B6749C" w:rsidRPr="00F07B0D">
        <w:t>,</w:t>
      </w:r>
      <w:r w:rsidR="000431C6" w:rsidRPr="00F07B0D">
        <w:t xml:space="preserve"> </w:t>
      </w:r>
      <w:r w:rsidR="00B6749C" w:rsidRPr="00F07B0D">
        <w:t>the price of gold has fallen from its recent high of</w:t>
      </w:r>
      <w:r w:rsidR="000431C6" w:rsidRPr="00F07B0D">
        <w:t xml:space="preserve"> $1,920 </w:t>
      </w:r>
      <w:r w:rsidR="00B6749C" w:rsidRPr="00F07B0D">
        <w:t>an ounce to only</w:t>
      </w:r>
      <w:r w:rsidR="0093188C" w:rsidRPr="00F07B0D">
        <w:t xml:space="preserve"> $1,0</w:t>
      </w:r>
      <w:r w:rsidR="000431C6" w:rsidRPr="00F07B0D">
        <w:t>00 an ounce</w:t>
      </w:r>
      <w:r w:rsidR="007D5812" w:rsidRPr="00F07B0D">
        <w:t xml:space="preserve">. If gold prices remain this low, </w:t>
      </w:r>
      <w:r w:rsidRPr="00F07B0D">
        <w:t>industry analysts project that the</w:t>
      </w:r>
      <w:r w:rsidR="000431C6" w:rsidRPr="00F07B0D">
        <w:t xml:space="preserve"> </w:t>
      </w:r>
      <w:r w:rsidR="00C800B8" w:rsidRPr="00F07B0D">
        <w:t xml:space="preserve">Punta Nueva </w:t>
      </w:r>
      <w:r w:rsidR="007D5812" w:rsidRPr="00F07B0D">
        <w:t xml:space="preserve">project </w:t>
      </w:r>
      <w:r w:rsidR="009203BC" w:rsidRPr="00F07B0D">
        <w:t>will be far less profitable than originally expected</w:t>
      </w:r>
      <w:r w:rsidR="00536112" w:rsidRPr="00F07B0D">
        <w:t xml:space="preserve">. </w:t>
      </w:r>
    </w:p>
    <w:p w14:paraId="142C03B9" w14:textId="77777777" w:rsidR="000431C6" w:rsidRPr="00F07B0D" w:rsidRDefault="000431C6" w:rsidP="00F07B0D">
      <w:pPr>
        <w:pStyle w:val="StandardParagraph"/>
      </w:pPr>
      <w:r w:rsidRPr="00F07B0D">
        <w:t>Golden Standard</w:t>
      </w:r>
      <w:r w:rsidR="00536112" w:rsidRPr="00F07B0D">
        <w:t xml:space="preserve"> founder Tom Funk has</w:t>
      </w:r>
      <w:r w:rsidRPr="00F07B0D">
        <w:t xml:space="preserve"> called for a meeting between the host government, </w:t>
      </w:r>
      <w:r w:rsidR="00C800B8" w:rsidRPr="00F07B0D">
        <w:t>San Teodoro</w:t>
      </w:r>
      <w:r w:rsidRPr="00F07B0D">
        <w:t xml:space="preserve">, </w:t>
      </w:r>
      <w:r w:rsidR="00110C11" w:rsidRPr="00F07B0D">
        <w:t xml:space="preserve">and </w:t>
      </w:r>
      <w:r w:rsidR="00790504" w:rsidRPr="00F07B0D">
        <w:t>the mayors</w:t>
      </w:r>
      <w:r w:rsidRPr="00F07B0D">
        <w:t xml:space="preserve"> of the </w:t>
      </w:r>
      <w:r w:rsidR="00790504" w:rsidRPr="00F07B0D">
        <w:t>four municipalities</w:t>
      </w:r>
      <w:r w:rsidR="00536112" w:rsidRPr="00F07B0D">
        <w:t xml:space="preserve"> of the </w:t>
      </w:r>
      <w:r w:rsidR="00A8795D" w:rsidRPr="00F07B0D">
        <w:t>Huascar</w:t>
      </w:r>
      <w:r w:rsidR="00536112" w:rsidRPr="00F07B0D">
        <w:t xml:space="preserve"> Valley </w:t>
      </w:r>
      <w:r w:rsidRPr="00F07B0D">
        <w:t xml:space="preserve">to discuss the future of </w:t>
      </w:r>
      <w:r w:rsidR="00110C11" w:rsidRPr="00F07B0D">
        <w:t xml:space="preserve">the </w:t>
      </w:r>
      <w:r w:rsidR="00C800B8" w:rsidRPr="00F07B0D">
        <w:t xml:space="preserve">Punta Nueva </w:t>
      </w:r>
      <w:r w:rsidR="00110C11" w:rsidRPr="00F07B0D">
        <w:t>mining project</w:t>
      </w:r>
      <w:r w:rsidR="00536112" w:rsidRPr="00F07B0D">
        <w:t>.</w:t>
      </w:r>
      <w:r w:rsidRPr="00F07B0D">
        <w:t xml:space="preserve"> </w:t>
      </w:r>
    </w:p>
    <w:p w14:paraId="0AC004FB" w14:textId="77777777" w:rsidR="001E44CC" w:rsidRPr="00F07B0D" w:rsidRDefault="001E44CC" w:rsidP="000052E9">
      <w:pPr>
        <w:spacing w:line="240" w:lineRule="auto"/>
        <w:rPr>
          <w:rFonts w:ascii="Times New Roman" w:hAnsi="Times New Roman" w:cs="Times New Roman"/>
          <w:b/>
          <w:color w:val="auto"/>
          <w:sz w:val="24"/>
          <w:szCs w:val="24"/>
          <w:lang w:val="en-US"/>
        </w:rPr>
      </w:pPr>
      <w:r w:rsidRPr="00F07B0D">
        <w:rPr>
          <w:rFonts w:ascii="Times New Roman" w:hAnsi="Times New Roman" w:cs="Times New Roman"/>
          <w:b/>
          <w:color w:val="auto"/>
          <w:sz w:val="24"/>
          <w:szCs w:val="24"/>
          <w:lang w:val="en-US"/>
        </w:rPr>
        <w:br w:type="page"/>
      </w:r>
    </w:p>
    <w:p w14:paraId="7E509D4C" w14:textId="3CFF2CFD" w:rsidR="009D79F4" w:rsidRPr="00F07B0D" w:rsidRDefault="009D79F4" w:rsidP="00F07B0D">
      <w:pPr>
        <w:pStyle w:val="Title1"/>
      </w:pPr>
      <w:r w:rsidRPr="00F07B0D">
        <w:lastRenderedPageBreak/>
        <w:t xml:space="preserve">Confidential </w:t>
      </w:r>
      <w:r w:rsidR="00F07B0D">
        <w:t>I</w:t>
      </w:r>
      <w:r w:rsidRPr="00F07B0D">
        <w:t xml:space="preserve">nformation </w:t>
      </w:r>
      <w:r w:rsidR="00FF00DD">
        <w:t>f</w:t>
      </w:r>
      <w:r w:rsidRPr="00F07B0D">
        <w:t xml:space="preserve">or </w:t>
      </w:r>
      <w:r w:rsidR="002202E5" w:rsidRPr="00F07B0D">
        <w:rPr>
          <w:highlight w:val="white"/>
        </w:rPr>
        <w:t>Pablo Antunes</w:t>
      </w:r>
      <w:r w:rsidRPr="00F07B0D">
        <w:rPr>
          <w:highlight w:val="white"/>
        </w:rPr>
        <w:t xml:space="preserve">, </w:t>
      </w:r>
      <w:r w:rsidR="00FF00DD">
        <w:rPr>
          <w:highlight w:val="white"/>
        </w:rPr>
        <w:t>t</w:t>
      </w:r>
      <w:r w:rsidRPr="00F07B0D">
        <w:rPr>
          <w:highlight w:val="white"/>
        </w:rPr>
        <w:t xml:space="preserve">he </w:t>
      </w:r>
      <w:r w:rsidR="00F07B0D">
        <w:rPr>
          <w:highlight w:val="white"/>
        </w:rPr>
        <w:t>M</w:t>
      </w:r>
      <w:r w:rsidRPr="00F07B0D">
        <w:rPr>
          <w:highlight w:val="white"/>
        </w:rPr>
        <w:t xml:space="preserve">ayor </w:t>
      </w:r>
      <w:r w:rsidR="00FF00DD">
        <w:rPr>
          <w:highlight w:val="white"/>
        </w:rPr>
        <w:t>o</w:t>
      </w:r>
      <w:r w:rsidRPr="00F07B0D">
        <w:rPr>
          <w:highlight w:val="white"/>
        </w:rPr>
        <w:t xml:space="preserve">f </w:t>
      </w:r>
      <w:r w:rsidR="002202E5" w:rsidRPr="00F07B0D">
        <w:t>Tachito</w:t>
      </w:r>
    </w:p>
    <w:p w14:paraId="5692C84E" w14:textId="77777777" w:rsidR="00F07B0D" w:rsidRDefault="009D79F4" w:rsidP="00F07B0D">
      <w:pPr>
        <w:pStyle w:val="StandardParagraph"/>
        <w:rPr>
          <w:color w:val="000000" w:themeColor="text1"/>
        </w:rPr>
      </w:pPr>
      <w:r w:rsidRPr="00F07B0D">
        <w:rPr>
          <w:color w:val="000000" w:themeColor="text1"/>
        </w:rPr>
        <w:t xml:space="preserve">You are </w:t>
      </w:r>
      <w:r w:rsidR="002202E5" w:rsidRPr="00F07B0D">
        <w:rPr>
          <w:highlight w:val="white"/>
        </w:rPr>
        <w:t>Pablo Antunes</w:t>
      </w:r>
      <w:r w:rsidRPr="00F07B0D">
        <w:rPr>
          <w:color w:val="000000" w:themeColor="text1"/>
        </w:rPr>
        <w:t xml:space="preserve">, the mayor of </w:t>
      </w:r>
      <w:proofErr w:type="spellStart"/>
      <w:r w:rsidR="002202E5" w:rsidRPr="00F07B0D">
        <w:rPr>
          <w:color w:val="000000" w:themeColor="text1"/>
        </w:rPr>
        <w:t>Tachito</w:t>
      </w:r>
      <w:proofErr w:type="spellEnd"/>
      <w:r w:rsidR="005750A4" w:rsidRPr="00F07B0D">
        <w:rPr>
          <w:color w:val="000000" w:themeColor="text1"/>
        </w:rPr>
        <w:t xml:space="preserve">, a municipality in the Huascar Province in Region III of </w:t>
      </w:r>
      <w:r w:rsidR="00C800B8" w:rsidRPr="00F07B0D">
        <w:rPr>
          <w:color w:val="000000" w:themeColor="text1"/>
        </w:rPr>
        <w:t>San Teodoro</w:t>
      </w:r>
      <w:r w:rsidR="005750A4" w:rsidRPr="00F07B0D">
        <w:rPr>
          <w:color w:val="000000" w:themeColor="text1"/>
        </w:rPr>
        <w:t xml:space="preserve">. </w:t>
      </w:r>
      <w:r w:rsidR="005D41C9" w:rsidRPr="00F07B0D">
        <w:rPr>
          <w:color w:val="000000" w:themeColor="text1"/>
        </w:rPr>
        <w:t>Yours is</w:t>
      </w:r>
      <w:r w:rsidR="004E2EAE" w:rsidRPr="00F07B0D">
        <w:rPr>
          <w:color w:val="000000" w:themeColor="text1"/>
        </w:rPr>
        <w:t xml:space="preserve"> one of </w:t>
      </w:r>
      <w:r w:rsidR="005750A4" w:rsidRPr="00F07B0D">
        <w:rPr>
          <w:color w:val="000000" w:themeColor="text1"/>
        </w:rPr>
        <w:t>four municipalities</w:t>
      </w:r>
      <w:r w:rsidR="004E2EAE" w:rsidRPr="00F07B0D">
        <w:rPr>
          <w:color w:val="000000" w:themeColor="text1"/>
        </w:rPr>
        <w:t xml:space="preserve"> in the valley, which</w:t>
      </w:r>
      <w:r w:rsidR="005750A4" w:rsidRPr="00F07B0D">
        <w:rPr>
          <w:color w:val="000000" w:themeColor="text1"/>
        </w:rPr>
        <w:t xml:space="preserve"> include</w:t>
      </w:r>
      <w:r w:rsidR="004E2EAE" w:rsidRPr="00F07B0D">
        <w:rPr>
          <w:color w:val="000000" w:themeColor="text1"/>
        </w:rPr>
        <w:t>s</w:t>
      </w:r>
      <w:r w:rsidR="005750A4" w:rsidRPr="00F07B0D">
        <w:rPr>
          <w:color w:val="000000" w:themeColor="text1"/>
        </w:rPr>
        <w:t xml:space="preserve"> </w:t>
      </w:r>
      <w:proofErr w:type="spellStart"/>
      <w:r w:rsidR="005750A4" w:rsidRPr="00F07B0D">
        <w:rPr>
          <w:color w:val="000000" w:themeColor="text1"/>
        </w:rPr>
        <w:t>Vallenuevo</w:t>
      </w:r>
      <w:proofErr w:type="spellEnd"/>
      <w:r w:rsidR="005750A4" w:rsidRPr="00F07B0D">
        <w:rPr>
          <w:color w:val="000000" w:themeColor="text1"/>
        </w:rPr>
        <w:t xml:space="preserve"> (population 28,000), Paraiso (18,000)</w:t>
      </w:r>
      <w:r w:rsidR="009F3463" w:rsidRPr="00F07B0D">
        <w:rPr>
          <w:color w:val="000000" w:themeColor="text1"/>
        </w:rPr>
        <w:t xml:space="preserve">, </w:t>
      </w:r>
      <w:proofErr w:type="spellStart"/>
      <w:r w:rsidR="009F3463" w:rsidRPr="00F07B0D">
        <w:rPr>
          <w:color w:val="000000" w:themeColor="text1"/>
        </w:rPr>
        <w:t>Tachito</w:t>
      </w:r>
      <w:proofErr w:type="spellEnd"/>
      <w:r w:rsidR="009F3463" w:rsidRPr="00F07B0D">
        <w:rPr>
          <w:color w:val="000000" w:themeColor="text1"/>
        </w:rPr>
        <w:t xml:space="preserve"> (17,000), and Alto de</w:t>
      </w:r>
      <w:r w:rsidR="005750A4" w:rsidRPr="00F07B0D">
        <w:rPr>
          <w:color w:val="000000" w:themeColor="text1"/>
        </w:rPr>
        <w:t xml:space="preserve"> Lucia (13,000).</w:t>
      </w:r>
    </w:p>
    <w:p w14:paraId="24DCEB5F" w14:textId="30A21F2D" w:rsidR="00F14122" w:rsidRPr="00F07B0D" w:rsidRDefault="002C36DD" w:rsidP="00F07B0D">
      <w:pPr>
        <w:pStyle w:val="StandardParagraph"/>
        <w:rPr>
          <w:color w:val="1C1C1C"/>
          <w:highlight w:val="white"/>
        </w:rPr>
      </w:pPr>
      <w:r w:rsidRPr="00F07B0D">
        <w:rPr>
          <w:color w:val="1C1C1C"/>
          <w:highlight w:val="white"/>
        </w:rPr>
        <w:t xml:space="preserve">Agriculture is the main </w:t>
      </w:r>
      <w:r w:rsidR="00A14265" w:rsidRPr="00F07B0D">
        <w:rPr>
          <w:color w:val="1C1C1C"/>
          <w:highlight w:val="white"/>
        </w:rPr>
        <w:t>economic</w:t>
      </w:r>
      <w:r w:rsidRPr="00F07B0D">
        <w:rPr>
          <w:color w:val="1C1C1C"/>
          <w:highlight w:val="white"/>
        </w:rPr>
        <w:t xml:space="preserve"> activity and the basis of the valley’s livelihood. It is the main income source and also an important food source due to subsistence farming.</w:t>
      </w:r>
      <w:r w:rsidR="00A14265" w:rsidRPr="00F07B0D">
        <w:rPr>
          <w:color w:val="1C1C1C"/>
          <w:highlight w:val="white"/>
        </w:rPr>
        <w:t xml:space="preserve"> </w:t>
      </w:r>
      <w:r w:rsidR="00B026B0" w:rsidRPr="00F07B0D">
        <w:rPr>
          <w:color w:val="1C1C1C"/>
          <w:highlight w:val="white"/>
        </w:rPr>
        <w:t xml:space="preserve">The main </w:t>
      </w:r>
      <w:r w:rsidR="00A14265" w:rsidRPr="00F07B0D">
        <w:rPr>
          <w:color w:val="1C1C1C"/>
          <w:highlight w:val="white"/>
        </w:rPr>
        <w:t>agricultural focus</w:t>
      </w:r>
      <w:r w:rsidR="009F3463" w:rsidRPr="00F07B0D">
        <w:rPr>
          <w:color w:val="1C1C1C"/>
          <w:highlight w:val="white"/>
        </w:rPr>
        <w:t xml:space="preserve"> in </w:t>
      </w:r>
      <w:proofErr w:type="spellStart"/>
      <w:r w:rsidR="002202E5" w:rsidRPr="00F07B0D">
        <w:rPr>
          <w:color w:val="000000" w:themeColor="text1"/>
        </w:rPr>
        <w:t>Tachito</w:t>
      </w:r>
      <w:proofErr w:type="spellEnd"/>
      <w:r w:rsidR="00B026B0" w:rsidRPr="00F07B0D">
        <w:rPr>
          <w:color w:val="1C1C1C"/>
          <w:highlight w:val="white"/>
        </w:rPr>
        <w:t xml:space="preserve"> is fruit production, especially </w:t>
      </w:r>
      <w:proofErr w:type="spellStart"/>
      <w:r w:rsidR="00B026B0" w:rsidRPr="00F07B0D">
        <w:rPr>
          <w:color w:val="1C1C1C"/>
          <w:highlight w:val="white"/>
        </w:rPr>
        <w:t>pisquera</w:t>
      </w:r>
      <w:proofErr w:type="spellEnd"/>
      <w:r w:rsidR="00B026B0" w:rsidRPr="00F07B0D">
        <w:rPr>
          <w:color w:val="1C1C1C"/>
          <w:highlight w:val="white"/>
        </w:rPr>
        <w:t xml:space="preserve"> grapes and table grapes fo</w:t>
      </w:r>
      <w:r w:rsidR="009F3463" w:rsidRPr="00F07B0D">
        <w:rPr>
          <w:color w:val="1C1C1C"/>
          <w:highlight w:val="white"/>
        </w:rPr>
        <w:t xml:space="preserve">r export. The people of </w:t>
      </w:r>
      <w:proofErr w:type="spellStart"/>
      <w:r w:rsidR="002202E5" w:rsidRPr="00F07B0D">
        <w:rPr>
          <w:color w:val="000000" w:themeColor="text1"/>
        </w:rPr>
        <w:t>Tachito</w:t>
      </w:r>
      <w:proofErr w:type="spellEnd"/>
      <w:r w:rsidR="00B026B0" w:rsidRPr="00F07B0D">
        <w:rPr>
          <w:color w:val="1C1C1C"/>
          <w:highlight w:val="white"/>
        </w:rPr>
        <w:t xml:space="preserve"> still work in small farms growing food for their own consumption and maintaining herded livestock, mainly goats. </w:t>
      </w:r>
      <w:r w:rsidR="00D81B2E" w:rsidRPr="00F07B0D">
        <w:rPr>
          <w:color w:val="1C1C1C"/>
          <w:highlight w:val="white"/>
        </w:rPr>
        <w:t>Eighty percent</w:t>
      </w:r>
      <w:r w:rsidR="00B026B0" w:rsidRPr="00F07B0D">
        <w:rPr>
          <w:color w:val="1C1C1C"/>
          <w:highlight w:val="white"/>
        </w:rPr>
        <w:t xml:space="preserve"> of the farming lands are micro or small-scale agriculture. </w:t>
      </w:r>
      <w:r w:rsidR="00F14122" w:rsidRPr="00F07B0D">
        <w:t>Due to a lack of support for basic infrastructure</w:t>
      </w:r>
      <w:r w:rsidR="00A6494E" w:rsidRPr="00F07B0D">
        <w:t xml:space="preserve"> (</w:t>
      </w:r>
      <w:r w:rsidR="00AC6BA0" w:rsidRPr="00F07B0D">
        <w:t xml:space="preserve">in particular </w:t>
      </w:r>
      <w:r w:rsidR="00A6494E" w:rsidRPr="00F07B0D">
        <w:t>irrigation)</w:t>
      </w:r>
      <w:r w:rsidR="00F14122" w:rsidRPr="00F07B0D">
        <w:t xml:space="preserve"> from the national government and competition from corporate-run farms, many in </w:t>
      </w:r>
      <w:proofErr w:type="spellStart"/>
      <w:r w:rsidR="002202E5" w:rsidRPr="00F07B0D">
        <w:rPr>
          <w:color w:val="000000" w:themeColor="text1"/>
        </w:rPr>
        <w:t>Tachito</w:t>
      </w:r>
      <w:proofErr w:type="spellEnd"/>
      <w:r w:rsidR="002202E5" w:rsidRPr="00F07B0D">
        <w:t xml:space="preserve"> </w:t>
      </w:r>
      <w:r w:rsidR="00F14122" w:rsidRPr="00F07B0D">
        <w:t xml:space="preserve">feel their traditional way of life is dying. Each year more family farms close with unemployment reaching a record </w:t>
      </w:r>
      <w:r w:rsidR="002202E5" w:rsidRPr="00F07B0D">
        <w:t>28</w:t>
      </w:r>
      <w:r w:rsidR="00F14122" w:rsidRPr="00F07B0D">
        <w:t xml:space="preserve">% this year. </w:t>
      </w:r>
      <w:r w:rsidR="00F6439E" w:rsidRPr="00F07B0D">
        <w:t>The youth is leaving the municipalities in large numbers to look for better opportunities and a brighter future in the capital, thus dooming the future of those who stay.</w:t>
      </w:r>
    </w:p>
    <w:p w14:paraId="540FCA15" w14:textId="5FB3CF02" w:rsidR="00493850" w:rsidRPr="00F07B0D" w:rsidRDefault="00486DF7" w:rsidP="00F07B0D">
      <w:pPr>
        <w:pStyle w:val="StandardParagraph"/>
        <w:rPr>
          <w:highlight w:val="white"/>
          <w:u w:val="single"/>
        </w:rPr>
      </w:pPr>
      <w:r w:rsidRPr="00F07B0D">
        <w:t xml:space="preserve">Farming </w:t>
      </w:r>
      <w:r w:rsidR="00D81B2E" w:rsidRPr="00F07B0D">
        <w:t xml:space="preserve">and herding </w:t>
      </w:r>
      <w:r w:rsidRPr="00F07B0D">
        <w:t>ha</w:t>
      </w:r>
      <w:r w:rsidR="00873B47" w:rsidRPr="00F07B0D">
        <w:t>ve</w:t>
      </w:r>
      <w:r w:rsidRPr="00F07B0D">
        <w:t xml:space="preserve"> been the lifeblood of </w:t>
      </w:r>
      <w:r w:rsidR="00873B47" w:rsidRPr="00F07B0D">
        <w:t>the valley</w:t>
      </w:r>
      <w:r w:rsidRPr="00F07B0D">
        <w:t xml:space="preserve"> since before the </w:t>
      </w:r>
      <w:r w:rsidR="00873B47" w:rsidRPr="00F07B0D">
        <w:t>Spanish came</w:t>
      </w:r>
      <w:r w:rsidRPr="00F07B0D">
        <w:t xml:space="preserve">. </w:t>
      </w:r>
      <w:r w:rsidR="00493850" w:rsidRPr="00F07B0D">
        <w:rPr>
          <w:highlight w:val="white"/>
        </w:rPr>
        <w:t xml:space="preserve">In </w:t>
      </w:r>
      <w:proofErr w:type="spellStart"/>
      <w:r w:rsidR="002202E5" w:rsidRPr="00F07B0D">
        <w:rPr>
          <w:color w:val="000000" w:themeColor="text1"/>
        </w:rPr>
        <w:t>Tachito</w:t>
      </w:r>
      <w:proofErr w:type="spellEnd"/>
      <w:r w:rsidR="00493850" w:rsidRPr="00F07B0D">
        <w:rPr>
          <w:highlight w:val="white"/>
        </w:rPr>
        <w:t xml:space="preserve"> agriculture is not just the main income source but the activity that structures daily time-use</w:t>
      </w:r>
      <w:r w:rsidR="0077723A" w:rsidRPr="00F07B0D">
        <w:rPr>
          <w:highlight w:val="white"/>
        </w:rPr>
        <w:t>;</w:t>
      </w:r>
      <w:r w:rsidR="00493850" w:rsidRPr="00F07B0D">
        <w:rPr>
          <w:highlight w:val="white"/>
        </w:rPr>
        <w:t xml:space="preserve"> family, community and inter-community relationships</w:t>
      </w:r>
      <w:r w:rsidR="0077723A" w:rsidRPr="00F07B0D">
        <w:rPr>
          <w:highlight w:val="white"/>
        </w:rPr>
        <w:t>;</w:t>
      </w:r>
      <w:r w:rsidR="00493850" w:rsidRPr="00F07B0D">
        <w:rPr>
          <w:highlight w:val="white"/>
        </w:rPr>
        <w:t xml:space="preserve"> and festivals and other cultural expressions. The </w:t>
      </w:r>
      <w:proofErr w:type="spellStart"/>
      <w:r w:rsidR="002202E5" w:rsidRPr="00F07B0D">
        <w:rPr>
          <w:color w:val="000000" w:themeColor="text1"/>
        </w:rPr>
        <w:t>Murabá</w:t>
      </w:r>
      <w:proofErr w:type="spellEnd"/>
      <w:r w:rsidR="009F3463" w:rsidRPr="00F07B0D">
        <w:rPr>
          <w:highlight w:val="white"/>
        </w:rPr>
        <w:t xml:space="preserve"> ethnic group of </w:t>
      </w:r>
      <w:proofErr w:type="spellStart"/>
      <w:r w:rsidR="002202E5" w:rsidRPr="00F07B0D">
        <w:rPr>
          <w:color w:val="000000" w:themeColor="text1"/>
        </w:rPr>
        <w:t>Tachito</w:t>
      </w:r>
      <w:proofErr w:type="spellEnd"/>
      <w:r w:rsidR="002202E5" w:rsidRPr="00F07B0D">
        <w:rPr>
          <w:highlight w:val="white"/>
        </w:rPr>
        <w:t xml:space="preserve"> </w:t>
      </w:r>
      <w:r w:rsidR="00493850" w:rsidRPr="00F07B0D">
        <w:rPr>
          <w:highlight w:val="white"/>
        </w:rPr>
        <w:t xml:space="preserve">is made up of peasant families and their ancestral farming practices are a key identity claim. </w:t>
      </w:r>
    </w:p>
    <w:p w14:paraId="2CEB9A4E" w14:textId="2C5C71E5" w:rsidR="00904ADD" w:rsidRPr="00F07B0D" w:rsidRDefault="005750A4" w:rsidP="00F07B0D">
      <w:pPr>
        <w:pStyle w:val="StandardParagraph"/>
      </w:pPr>
      <w:r w:rsidRPr="00F07B0D">
        <w:rPr>
          <w:highlight w:val="white"/>
        </w:rPr>
        <w:t xml:space="preserve">As Region III is an arid region near the </w:t>
      </w:r>
      <w:proofErr w:type="spellStart"/>
      <w:r w:rsidR="0054535A" w:rsidRPr="00F07B0D">
        <w:rPr>
          <w:highlight w:val="white"/>
        </w:rPr>
        <w:t>Ma</w:t>
      </w:r>
      <w:r w:rsidRPr="00F07B0D">
        <w:rPr>
          <w:highlight w:val="white"/>
        </w:rPr>
        <w:t>tacama</w:t>
      </w:r>
      <w:proofErr w:type="spellEnd"/>
      <w:r w:rsidRPr="00F07B0D">
        <w:rPr>
          <w:highlight w:val="white"/>
        </w:rPr>
        <w:t xml:space="preserve"> </w:t>
      </w:r>
      <w:r w:rsidR="00716943" w:rsidRPr="00F07B0D">
        <w:rPr>
          <w:highlight w:val="white"/>
        </w:rPr>
        <w:t>d</w:t>
      </w:r>
      <w:r w:rsidRPr="00F07B0D">
        <w:rPr>
          <w:highlight w:val="white"/>
        </w:rPr>
        <w:t xml:space="preserve">esert, the level of the river and the agricultural development depend on the snowfall up in the mountains and on the runoff from </w:t>
      </w:r>
      <w:r w:rsidR="004E2EAE" w:rsidRPr="00F07B0D">
        <w:rPr>
          <w:highlight w:val="white"/>
        </w:rPr>
        <w:t xml:space="preserve">several </w:t>
      </w:r>
      <w:r w:rsidR="00D96774" w:rsidRPr="00F07B0D">
        <w:rPr>
          <w:highlight w:val="white"/>
        </w:rPr>
        <w:t>hundred</w:t>
      </w:r>
      <w:r w:rsidRPr="00F07B0D">
        <w:rPr>
          <w:highlight w:val="white"/>
        </w:rPr>
        <w:t xml:space="preserve"> </w:t>
      </w:r>
      <w:r w:rsidR="00873B47" w:rsidRPr="00F07B0D">
        <w:rPr>
          <w:highlight w:val="white"/>
        </w:rPr>
        <w:t xml:space="preserve">mountain </w:t>
      </w:r>
      <w:r w:rsidRPr="00F07B0D">
        <w:rPr>
          <w:highlight w:val="white"/>
        </w:rPr>
        <w:t xml:space="preserve">glaciers. This is only source of water in times of drought. </w:t>
      </w:r>
      <w:r w:rsidR="00EB55B2" w:rsidRPr="00F07B0D">
        <w:t xml:space="preserve">The </w:t>
      </w:r>
      <w:r w:rsidR="00C800B8" w:rsidRPr="00F07B0D">
        <w:t xml:space="preserve">Punta Nueva </w:t>
      </w:r>
      <w:r w:rsidR="00EB55B2" w:rsidRPr="00F07B0D">
        <w:t xml:space="preserve">site in the </w:t>
      </w:r>
      <w:proofErr w:type="spellStart"/>
      <w:r w:rsidR="00EB55B2" w:rsidRPr="00F07B0D">
        <w:t>Antolian</w:t>
      </w:r>
      <w:proofErr w:type="spellEnd"/>
      <w:r w:rsidR="00EB55B2" w:rsidRPr="00F07B0D">
        <w:t xml:space="preserve"> mountains above your valley is only </w:t>
      </w:r>
      <w:r w:rsidR="002202E5" w:rsidRPr="00F07B0D">
        <w:t>75</w:t>
      </w:r>
      <w:r w:rsidR="00EB55B2" w:rsidRPr="00F07B0D">
        <w:t xml:space="preserve"> kilometers from </w:t>
      </w:r>
      <w:r w:rsidR="00873B47" w:rsidRPr="00F07B0D">
        <w:t>your municipality</w:t>
      </w:r>
      <w:r w:rsidR="00EB55B2" w:rsidRPr="00F07B0D">
        <w:t xml:space="preserve">, and you are </w:t>
      </w:r>
      <w:r w:rsidR="00493850" w:rsidRPr="00F07B0D">
        <w:t>shocked and saddened</w:t>
      </w:r>
      <w:r w:rsidR="00EB55B2" w:rsidRPr="00F07B0D">
        <w:t xml:space="preserve"> by the Golden Standard Corporation’s plan to break apart and relocate glaciers that feed the river valley. </w:t>
      </w:r>
    </w:p>
    <w:p w14:paraId="7420EF93" w14:textId="4B664DDE" w:rsidR="00134776" w:rsidRPr="00F07B0D" w:rsidRDefault="00EB55B2" w:rsidP="00F07B0D">
      <w:pPr>
        <w:pStyle w:val="StandardParagraph"/>
        <w:rPr>
          <w:color w:val="000000" w:themeColor="text1"/>
        </w:rPr>
      </w:pPr>
      <w:r w:rsidRPr="00F07B0D">
        <w:rPr>
          <w:color w:val="000000" w:themeColor="text1"/>
        </w:rPr>
        <w:t xml:space="preserve">As always, the national government </w:t>
      </w:r>
      <w:r w:rsidR="00873B47" w:rsidRPr="00F07B0D">
        <w:rPr>
          <w:color w:val="000000" w:themeColor="text1"/>
        </w:rPr>
        <w:t xml:space="preserve">acted </w:t>
      </w:r>
      <w:r w:rsidR="00A06DBE" w:rsidRPr="00F07B0D">
        <w:rPr>
          <w:color w:val="000000" w:themeColor="text1"/>
        </w:rPr>
        <w:t>on its own</w:t>
      </w:r>
      <w:r w:rsidR="00873B47" w:rsidRPr="00F07B0D">
        <w:rPr>
          <w:color w:val="000000" w:themeColor="text1"/>
        </w:rPr>
        <w:t xml:space="preserve"> </w:t>
      </w:r>
      <w:r w:rsidRPr="00F07B0D">
        <w:rPr>
          <w:color w:val="000000" w:themeColor="text1"/>
        </w:rPr>
        <w:t>and never consulted anyone in the Huascar Valley about th</w:t>
      </w:r>
      <w:r w:rsidR="00804A71" w:rsidRPr="00F07B0D">
        <w:rPr>
          <w:color w:val="000000" w:themeColor="text1"/>
        </w:rPr>
        <w:t xml:space="preserve">eir plans for </w:t>
      </w:r>
      <w:r w:rsidR="00B00F25" w:rsidRPr="00F07B0D">
        <w:t>Punta</w:t>
      </w:r>
      <w:r w:rsidR="00596B65" w:rsidRPr="00F07B0D">
        <w:t xml:space="preserve"> Nueva</w:t>
      </w:r>
      <w:r w:rsidRPr="00F07B0D">
        <w:rPr>
          <w:color w:val="000000" w:themeColor="text1"/>
        </w:rPr>
        <w:t>. The</w:t>
      </w:r>
      <w:r w:rsidR="00873B47" w:rsidRPr="00F07B0D">
        <w:rPr>
          <w:color w:val="000000" w:themeColor="text1"/>
        </w:rPr>
        <w:t xml:space="preserve"> foreign corporation </w:t>
      </w:r>
      <w:r w:rsidR="00716943" w:rsidRPr="00F07B0D">
        <w:rPr>
          <w:color w:val="000000" w:themeColor="text1"/>
        </w:rPr>
        <w:t>they are</w:t>
      </w:r>
      <w:r w:rsidR="00873B47" w:rsidRPr="00F07B0D">
        <w:rPr>
          <w:color w:val="000000" w:themeColor="text1"/>
        </w:rPr>
        <w:t xml:space="preserve"> selling the </w:t>
      </w:r>
      <w:r w:rsidR="00804A71" w:rsidRPr="00F07B0D">
        <w:rPr>
          <w:color w:val="000000" w:themeColor="text1"/>
        </w:rPr>
        <w:t>country</w:t>
      </w:r>
      <w:r w:rsidR="00873B47" w:rsidRPr="00F07B0D">
        <w:rPr>
          <w:color w:val="000000" w:themeColor="text1"/>
        </w:rPr>
        <w:t>’s mineral wealth to</w:t>
      </w:r>
      <w:r w:rsidRPr="00F07B0D">
        <w:rPr>
          <w:color w:val="000000" w:themeColor="text1"/>
        </w:rPr>
        <w:t xml:space="preserve"> simply announced </w:t>
      </w:r>
      <w:r w:rsidR="00701901" w:rsidRPr="00F07B0D">
        <w:rPr>
          <w:color w:val="000000" w:themeColor="text1"/>
        </w:rPr>
        <w:t>the mine</w:t>
      </w:r>
      <w:r w:rsidRPr="00F07B0D">
        <w:rPr>
          <w:color w:val="000000" w:themeColor="text1"/>
        </w:rPr>
        <w:t xml:space="preserve"> on television and then sought to </w:t>
      </w:r>
      <w:r w:rsidR="00220826" w:rsidRPr="00F07B0D">
        <w:rPr>
          <w:color w:val="000000" w:themeColor="text1"/>
        </w:rPr>
        <w:t>convince</w:t>
      </w:r>
      <w:r w:rsidR="00C369DB" w:rsidRPr="00F07B0D">
        <w:rPr>
          <w:color w:val="000000" w:themeColor="text1"/>
        </w:rPr>
        <w:t xml:space="preserve"> you</w:t>
      </w:r>
      <w:r w:rsidRPr="00F07B0D">
        <w:rPr>
          <w:color w:val="000000" w:themeColor="text1"/>
        </w:rPr>
        <w:t xml:space="preserve"> </w:t>
      </w:r>
      <w:r w:rsidR="00904ADD" w:rsidRPr="00F07B0D">
        <w:rPr>
          <w:color w:val="000000" w:themeColor="text1"/>
        </w:rPr>
        <w:t xml:space="preserve">after-the-fact </w:t>
      </w:r>
      <w:r w:rsidRPr="00F07B0D">
        <w:rPr>
          <w:color w:val="000000" w:themeColor="text1"/>
        </w:rPr>
        <w:t xml:space="preserve">with promises of mining jobs and </w:t>
      </w:r>
      <w:r w:rsidR="00701901" w:rsidRPr="00F07B0D">
        <w:rPr>
          <w:color w:val="000000" w:themeColor="text1"/>
        </w:rPr>
        <w:t xml:space="preserve">schools. You are receiving complaints from all over your municipality about the </w:t>
      </w:r>
      <w:r w:rsidR="00873B47" w:rsidRPr="00F07B0D">
        <w:rPr>
          <w:color w:val="000000" w:themeColor="text1"/>
        </w:rPr>
        <w:t>Golden Standard Corporation</w:t>
      </w:r>
      <w:r w:rsidR="00701901" w:rsidRPr="00F07B0D">
        <w:rPr>
          <w:color w:val="000000" w:themeColor="text1"/>
        </w:rPr>
        <w:t xml:space="preserve">’s </w:t>
      </w:r>
      <w:r w:rsidR="00080EC6" w:rsidRPr="00F07B0D">
        <w:rPr>
          <w:color w:val="000000" w:themeColor="text1"/>
        </w:rPr>
        <w:t xml:space="preserve">door-to-door canvassers spreading propaganda about the benefits to the </w:t>
      </w:r>
      <w:r w:rsidR="00804A71" w:rsidRPr="00F07B0D">
        <w:rPr>
          <w:color w:val="000000" w:themeColor="text1"/>
        </w:rPr>
        <w:t>people of the</w:t>
      </w:r>
      <w:r w:rsidR="00080EC6" w:rsidRPr="00F07B0D">
        <w:rPr>
          <w:color w:val="000000" w:themeColor="text1"/>
        </w:rPr>
        <w:t xml:space="preserve"> valley from their mine. Even more </w:t>
      </w:r>
      <w:r w:rsidR="00904ADD" w:rsidRPr="00F07B0D">
        <w:rPr>
          <w:color w:val="000000" w:themeColor="text1"/>
        </w:rPr>
        <w:t xml:space="preserve">dangerous </w:t>
      </w:r>
      <w:r w:rsidR="00873B47" w:rsidRPr="00F07B0D">
        <w:rPr>
          <w:color w:val="000000" w:themeColor="text1"/>
        </w:rPr>
        <w:t>misinformation</w:t>
      </w:r>
      <w:r w:rsidR="00080EC6" w:rsidRPr="00F07B0D">
        <w:rPr>
          <w:color w:val="000000" w:themeColor="text1"/>
        </w:rPr>
        <w:t xml:space="preserve"> is spread in their schools, </w:t>
      </w:r>
      <w:r w:rsidR="00904ADD" w:rsidRPr="00F07B0D">
        <w:rPr>
          <w:color w:val="000000" w:themeColor="text1"/>
        </w:rPr>
        <w:t xml:space="preserve">which teach </w:t>
      </w:r>
      <w:r w:rsidR="00C800B8" w:rsidRPr="00F07B0D">
        <w:rPr>
          <w:color w:val="000000" w:themeColor="text1"/>
        </w:rPr>
        <w:t xml:space="preserve">San </w:t>
      </w:r>
      <w:proofErr w:type="spellStart"/>
      <w:r w:rsidR="00C800B8" w:rsidRPr="00F07B0D">
        <w:rPr>
          <w:color w:val="000000" w:themeColor="text1"/>
        </w:rPr>
        <w:t>Teodoro</w:t>
      </w:r>
      <w:r w:rsidR="00904ADD" w:rsidRPr="00F07B0D">
        <w:rPr>
          <w:color w:val="000000" w:themeColor="text1"/>
        </w:rPr>
        <w:t>ian</w:t>
      </w:r>
      <w:proofErr w:type="spellEnd"/>
      <w:r w:rsidR="00904ADD" w:rsidRPr="00F07B0D">
        <w:rPr>
          <w:color w:val="000000" w:themeColor="text1"/>
        </w:rPr>
        <w:t xml:space="preserve"> and </w:t>
      </w:r>
      <w:r w:rsidR="00804A71" w:rsidRPr="00F07B0D">
        <w:rPr>
          <w:color w:val="000000" w:themeColor="text1"/>
        </w:rPr>
        <w:t>Huascar valley</w:t>
      </w:r>
      <w:r w:rsidR="00904ADD" w:rsidRPr="00F07B0D">
        <w:rPr>
          <w:color w:val="000000" w:themeColor="text1"/>
        </w:rPr>
        <w:t xml:space="preserve"> history from a Western, pro-government perspective. </w:t>
      </w:r>
      <w:r w:rsidR="00134776" w:rsidRPr="00F07B0D">
        <w:rPr>
          <w:color w:val="000000" w:themeColor="text1"/>
        </w:rPr>
        <w:t>Improving local school facilities would be wonderful in principle, and is in fact something the valley sorely needed for generations. However, many local families are refusing to let their children be brainwashed at these corporate schools and instead teaching the little ones about the valley’s proud cultural heritage</w:t>
      </w:r>
      <w:r w:rsidR="00AB6F62" w:rsidRPr="00F07B0D">
        <w:rPr>
          <w:color w:val="000000" w:themeColor="text1"/>
        </w:rPr>
        <w:t xml:space="preserve"> </w:t>
      </w:r>
      <w:r w:rsidR="00134776" w:rsidRPr="00F07B0D">
        <w:rPr>
          <w:color w:val="000000" w:themeColor="text1"/>
        </w:rPr>
        <w:t xml:space="preserve">at home. </w:t>
      </w:r>
    </w:p>
    <w:p w14:paraId="3712891B" w14:textId="0409F1CF" w:rsidR="00904ADD" w:rsidRPr="00F07B0D" w:rsidRDefault="00080EC6" w:rsidP="00F07B0D">
      <w:pPr>
        <w:pStyle w:val="StandardParagraph"/>
        <w:rPr>
          <w:bCs/>
        </w:rPr>
      </w:pPr>
      <w:r w:rsidRPr="00F07B0D">
        <w:lastRenderedPageBreak/>
        <w:t xml:space="preserve">You </w:t>
      </w:r>
      <w:r w:rsidR="00562614" w:rsidRPr="00F07B0D">
        <w:t>do not wish for</w:t>
      </w:r>
      <w:r w:rsidRPr="00F07B0D">
        <w:t xml:space="preserve"> </w:t>
      </w:r>
      <w:proofErr w:type="spellStart"/>
      <w:r w:rsidR="002202E5" w:rsidRPr="00F07B0D">
        <w:t>Tachito</w:t>
      </w:r>
      <w:proofErr w:type="spellEnd"/>
      <w:r w:rsidR="002202E5" w:rsidRPr="00F07B0D">
        <w:t xml:space="preserve"> </w:t>
      </w:r>
      <w:r w:rsidR="00562614" w:rsidRPr="00F07B0D">
        <w:t xml:space="preserve">to </w:t>
      </w:r>
      <w:r w:rsidRPr="00F07B0D">
        <w:t>becom</w:t>
      </w:r>
      <w:r w:rsidR="00562614" w:rsidRPr="00F07B0D">
        <w:t>e</w:t>
      </w:r>
      <w:r w:rsidRPr="00F07B0D">
        <w:t xml:space="preserve"> a mining community</w:t>
      </w:r>
      <w:r w:rsidR="00904ADD" w:rsidRPr="00F07B0D">
        <w:t xml:space="preserve"> and </w:t>
      </w:r>
      <w:r w:rsidR="00873B47" w:rsidRPr="00F07B0D">
        <w:t xml:space="preserve">place </w:t>
      </w:r>
      <w:r w:rsidR="00A06DBE" w:rsidRPr="00F07B0D">
        <w:t>little</w:t>
      </w:r>
      <w:r w:rsidR="00904ADD" w:rsidRPr="00F07B0D">
        <w:t xml:space="preserve"> value</w:t>
      </w:r>
      <w:r w:rsidR="00873B47" w:rsidRPr="00F07B0D">
        <w:t xml:space="preserve"> on</w:t>
      </w:r>
      <w:r w:rsidR="00904ADD" w:rsidRPr="00F07B0D">
        <w:t xml:space="preserve"> the Golden Standard Corporation’s promises to hire local</w:t>
      </w:r>
      <w:r w:rsidR="0077723A" w:rsidRPr="00F07B0D">
        <w:t xml:space="preserve"> people</w:t>
      </w:r>
      <w:r w:rsidR="00904ADD" w:rsidRPr="00F07B0D">
        <w:t xml:space="preserve"> to work in the</w:t>
      </w:r>
      <w:r w:rsidR="00804A71" w:rsidRPr="00F07B0D">
        <w:t>ir</w:t>
      </w:r>
      <w:r w:rsidR="00904ADD" w:rsidRPr="00F07B0D">
        <w:t xml:space="preserve"> mine. </w:t>
      </w:r>
      <w:r w:rsidRPr="00F07B0D">
        <w:t xml:space="preserve">Your people are farmers and have no need for jobs burning </w:t>
      </w:r>
      <w:r w:rsidR="00804A71" w:rsidRPr="00F07B0D">
        <w:t>holes in the</w:t>
      </w:r>
      <w:r w:rsidRPr="00F07B0D">
        <w:t xml:space="preserve"> mountains with toxic chemicals. </w:t>
      </w:r>
      <w:r w:rsidRPr="00F07B0D">
        <w:rPr>
          <w:bCs/>
        </w:rPr>
        <w:t xml:space="preserve">And what will happen to your valley in 25 years when the </w:t>
      </w:r>
      <w:r w:rsidR="00904ADD" w:rsidRPr="00F07B0D">
        <w:rPr>
          <w:bCs/>
        </w:rPr>
        <w:t>company</w:t>
      </w:r>
      <w:r w:rsidRPr="00F07B0D">
        <w:rPr>
          <w:bCs/>
        </w:rPr>
        <w:t xml:space="preserve"> has taken all the gold out of the mountain and the mine closes?</w:t>
      </w:r>
      <w:r w:rsidR="00904ADD" w:rsidRPr="00F07B0D">
        <w:rPr>
          <w:bCs/>
        </w:rPr>
        <w:t xml:space="preserve"> </w:t>
      </w:r>
    </w:p>
    <w:p w14:paraId="15A8F79A" w14:textId="1C3C1F00" w:rsidR="00CD4379" w:rsidRPr="00F07B0D" w:rsidRDefault="005614FA" w:rsidP="00F07B0D">
      <w:pPr>
        <w:pStyle w:val="StandardParagraph"/>
      </w:pPr>
      <w:r w:rsidRPr="00F07B0D">
        <w:t xml:space="preserve">The environmentalist NGOs you have been consulting with have drawn a bleak image as regards the environmental implications of the project. </w:t>
      </w:r>
      <w:r w:rsidR="00F25D16" w:rsidRPr="00F07B0D">
        <w:t>T</w:t>
      </w:r>
      <w:r w:rsidRPr="00F07B0D">
        <w:t xml:space="preserve">he mine would use 38 tons of explosives to blast mountain tops into rocks. </w:t>
      </w:r>
      <w:r w:rsidR="00562614" w:rsidRPr="00F07B0D">
        <w:t>Twenty-seven</w:t>
      </w:r>
      <w:r w:rsidRPr="00F07B0D">
        <w:t xml:space="preserve"> tons of cyanide plus another 33 million </w:t>
      </w:r>
      <w:proofErr w:type="spellStart"/>
      <w:r w:rsidRPr="00F07B0D">
        <w:t>litres</w:t>
      </w:r>
      <w:proofErr w:type="spellEnd"/>
      <w:r w:rsidRPr="00F07B0D">
        <w:t xml:space="preserve"> of water per day would be needed to extract the gold.</w:t>
      </w:r>
      <w:r w:rsidR="00CD4379" w:rsidRPr="00F07B0D">
        <w:t xml:space="preserve"> </w:t>
      </w:r>
      <w:r w:rsidR="00686020" w:rsidRPr="00F07B0D">
        <w:t>Although</w:t>
      </w:r>
      <w:r w:rsidR="00CD4379" w:rsidRPr="00F07B0D">
        <w:t xml:space="preserve"> Golden Standard assures that no cyanide run-off is possible, the NGO shared examples around the world where similar assurances were made, but cyanide run-offs happened anyhow. Once they happen, the impacts are extremely hazardous and long-lasting. Plus since the cost</w:t>
      </w:r>
      <w:r w:rsidR="00DC16B0" w:rsidRPr="00F07B0D">
        <w:t>s</w:t>
      </w:r>
      <w:r w:rsidR="00CD4379" w:rsidRPr="00F07B0D">
        <w:t xml:space="preserve"> to clean it are huge, companies do their best to avoid paying the bill or do the absolute minimum necessary, without a real concern to leaving things as before they arrived. Often times, the real extent of the damage is only found after the mine is exhausted and the company has packed and gone, leaving the community alone to pay the price. The</w:t>
      </w:r>
      <w:r w:rsidR="00575693" w:rsidRPr="00F07B0D">
        <w:t xml:space="preserve"> hypothesis is that</w:t>
      </w:r>
      <w:r w:rsidR="00CD4379" w:rsidRPr="00F07B0D">
        <w:t xml:space="preserve"> </w:t>
      </w:r>
      <w:r w:rsidR="00575693" w:rsidRPr="00F07B0D">
        <w:t xml:space="preserve">the </w:t>
      </w:r>
      <w:r w:rsidR="00CD4379" w:rsidRPr="00F07B0D">
        <w:t>companies know about the damage much earlier, but do whatever they can to hide it until they leave, when then there is little to be done in terms of suing or forcing them to restore the health of the environment they found in the first place.</w:t>
      </w:r>
    </w:p>
    <w:p w14:paraId="4FA57B2A" w14:textId="34DEDF73" w:rsidR="005D70E0" w:rsidRPr="00F07B0D" w:rsidRDefault="005D70E0" w:rsidP="00F07B0D">
      <w:pPr>
        <w:pStyle w:val="StandardParagraph"/>
      </w:pPr>
      <w:r w:rsidRPr="00F07B0D">
        <w:t xml:space="preserve">As if the risk of toxic runoff from the mine reaching the local rivers wasn’t enough, the company’s “Glacier Management Plan” will move three large glaciers and two small glaciers to access even more gold deposits. The company </w:t>
      </w:r>
      <w:r w:rsidR="00C20D50" w:rsidRPr="00F07B0D">
        <w:t>intends to</w:t>
      </w:r>
      <w:r w:rsidRPr="00F07B0D">
        <w:t xml:space="preserve"> use explosives to break the ice and then bulldozers and front loaders to transport the ice miles away and add it to other glaciers. </w:t>
      </w:r>
      <w:r w:rsidR="00D57E88" w:rsidRPr="00F07B0D">
        <w:rPr>
          <w:color w:val="1C1C1C"/>
          <w:highlight w:val="white"/>
        </w:rPr>
        <w:t>These gl</w:t>
      </w:r>
      <w:r w:rsidR="00834ADF" w:rsidRPr="00F07B0D">
        <w:rPr>
          <w:color w:val="1C1C1C"/>
          <w:highlight w:val="white"/>
        </w:rPr>
        <w:t>aciers are an essential element</w:t>
      </w:r>
      <w:r w:rsidR="00D57E88" w:rsidRPr="00F07B0D">
        <w:rPr>
          <w:color w:val="1C1C1C"/>
          <w:highlight w:val="white"/>
        </w:rPr>
        <w:t xml:space="preserve"> for the ecological survival of the basin and the viability of its complex ecosystem. </w:t>
      </w:r>
    </w:p>
    <w:p w14:paraId="436A874E" w14:textId="1E33B374" w:rsidR="00D57E88" w:rsidRPr="00F07B0D" w:rsidRDefault="00D57E88" w:rsidP="00F07B0D">
      <w:pPr>
        <w:pStyle w:val="StandardParagraph"/>
      </w:pPr>
      <w:r w:rsidRPr="00F07B0D">
        <w:rPr>
          <w:highlight w:val="white"/>
        </w:rPr>
        <w:t xml:space="preserve">Despite all of this, there is no massive </w:t>
      </w:r>
      <w:proofErr w:type="spellStart"/>
      <w:r w:rsidRPr="00F07B0D">
        <w:rPr>
          <w:highlight w:val="white"/>
        </w:rPr>
        <w:t>mobilisation</w:t>
      </w:r>
      <w:proofErr w:type="spellEnd"/>
      <w:r w:rsidRPr="00F07B0D">
        <w:rPr>
          <w:highlight w:val="white"/>
        </w:rPr>
        <w:t xml:space="preserve"> against the mine in </w:t>
      </w:r>
      <w:proofErr w:type="spellStart"/>
      <w:r w:rsidR="002202E5" w:rsidRPr="00F07B0D">
        <w:t>Tachito</w:t>
      </w:r>
      <w:proofErr w:type="spellEnd"/>
      <w:r w:rsidRPr="00F07B0D">
        <w:rPr>
          <w:highlight w:val="white"/>
        </w:rPr>
        <w:t xml:space="preserve">. People feel incapable of stopping a project like </w:t>
      </w:r>
      <w:r w:rsidR="00B00F25" w:rsidRPr="00F07B0D">
        <w:t>Punta</w:t>
      </w:r>
      <w:r w:rsidR="00596B65" w:rsidRPr="00F07B0D">
        <w:t xml:space="preserve"> Nueva</w:t>
      </w:r>
      <w:r w:rsidRPr="00F07B0D">
        <w:rPr>
          <w:highlight w:val="white"/>
        </w:rPr>
        <w:t xml:space="preserve">, as they are both geographically and politically isolated from the </w:t>
      </w:r>
      <w:r w:rsidR="00C800B8" w:rsidRPr="00F07B0D">
        <w:rPr>
          <w:highlight w:val="white"/>
        </w:rPr>
        <w:t xml:space="preserve">San </w:t>
      </w:r>
      <w:proofErr w:type="spellStart"/>
      <w:r w:rsidR="00C800B8" w:rsidRPr="00F07B0D">
        <w:rPr>
          <w:highlight w:val="white"/>
        </w:rPr>
        <w:t>Teodoro</w:t>
      </w:r>
      <w:r w:rsidRPr="00F07B0D">
        <w:rPr>
          <w:highlight w:val="white"/>
        </w:rPr>
        <w:t>ian</w:t>
      </w:r>
      <w:proofErr w:type="spellEnd"/>
      <w:r w:rsidRPr="00F07B0D">
        <w:rPr>
          <w:highlight w:val="white"/>
        </w:rPr>
        <w:t xml:space="preserve"> capital of </w:t>
      </w:r>
      <w:proofErr w:type="spellStart"/>
      <w:r w:rsidRPr="00F07B0D">
        <w:rPr>
          <w:highlight w:val="white"/>
        </w:rPr>
        <w:t>Chapolis</w:t>
      </w:r>
      <w:proofErr w:type="spellEnd"/>
      <w:r w:rsidRPr="00F07B0D">
        <w:rPr>
          <w:highlight w:val="white"/>
        </w:rPr>
        <w:t xml:space="preserve">, where decisions are made. </w:t>
      </w:r>
      <w:r w:rsidR="00A60937" w:rsidRPr="00F07B0D">
        <w:rPr>
          <w:highlight w:val="white"/>
        </w:rPr>
        <w:t>Many of the peasants</w:t>
      </w:r>
      <w:r w:rsidRPr="00F07B0D">
        <w:rPr>
          <w:highlight w:val="white"/>
        </w:rPr>
        <w:t xml:space="preserve"> are also afraid of taking part in risky political activities</w:t>
      </w:r>
      <w:r w:rsidRPr="00F07B0D">
        <w:t xml:space="preserve">. </w:t>
      </w:r>
    </w:p>
    <w:p w14:paraId="63BA7D2D" w14:textId="25C8EE6D" w:rsidR="001C523C" w:rsidRPr="00F07B0D" w:rsidRDefault="007346C3" w:rsidP="00F07B0D">
      <w:pPr>
        <w:pStyle w:val="StandardParagraph"/>
      </w:pPr>
      <w:r w:rsidRPr="00F07B0D">
        <w:t xml:space="preserve">As </w:t>
      </w:r>
      <w:r w:rsidR="005224B5" w:rsidRPr="00F07B0D">
        <w:t>at this point it is clear the mine project will go forward</w:t>
      </w:r>
      <w:r w:rsidR="001C523C" w:rsidRPr="00F07B0D">
        <w:t>,</w:t>
      </w:r>
      <w:r w:rsidRPr="00F07B0D">
        <w:t xml:space="preserve"> you must find a way to limit its scope and obtain fair compensation for </w:t>
      </w:r>
      <w:proofErr w:type="spellStart"/>
      <w:r w:rsidR="002202E5" w:rsidRPr="00F07B0D">
        <w:rPr>
          <w:color w:val="000000" w:themeColor="text1"/>
        </w:rPr>
        <w:t>Tachito</w:t>
      </w:r>
      <w:proofErr w:type="spellEnd"/>
      <w:r w:rsidRPr="00F07B0D">
        <w:t xml:space="preserve">. You </w:t>
      </w:r>
      <w:r w:rsidR="005224B5" w:rsidRPr="00F07B0D">
        <w:t>would</w:t>
      </w:r>
      <w:r w:rsidRPr="00F07B0D">
        <w:t xml:space="preserve"> be willing to accept </w:t>
      </w:r>
      <w:r w:rsidR="001444E7" w:rsidRPr="00F07B0D">
        <w:t xml:space="preserve">the mine so long as </w:t>
      </w:r>
      <w:r w:rsidR="00E0688D" w:rsidRPr="00F07B0D">
        <w:t xml:space="preserve">at least one small glacier is left in place as a safeguard if the warnings from the environmentalists are right. </w:t>
      </w:r>
      <w:r w:rsidR="001444E7" w:rsidRPr="00F07B0D">
        <w:t xml:space="preserve">However, </w:t>
      </w:r>
      <w:r w:rsidR="00C369DB" w:rsidRPr="00F07B0D">
        <w:t xml:space="preserve">in that case you would expect to receive fair compensation for the risks to your valley. The point is not to sell out the environment for money, but rather to use the funds to preserve the valley’s traditional way of life by building a </w:t>
      </w:r>
      <w:r w:rsidR="00A60937" w:rsidRPr="00F07B0D">
        <w:t>desperately needed</w:t>
      </w:r>
      <w:r w:rsidR="00C369DB" w:rsidRPr="00F07B0D">
        <w:t xml:space="preserve"> irrigation system to make farming viable</w:t>
      </w:r>
      <w:r w:rsidR="00A60937" w:rsidRPr="00F07B0D">
        <w:t xml:space="preserve"> again</w:t>
      </w:r>
      <w:r w:rsidR="00C369DB" w:rsidRPr="00F07B0D">
        <w:t xml:space="preserve">. </w:t>
      </w:r>
      <w:r w:rsidR="00220826" w:rsidRPr="00F07B0D">
        <w:t>E</w:t>
      </w:r>
      <w:r w:rsidR="00C369DB" w:rsidRPr="00F07B0D">
        <w:t>ach and every one of your citizens should receive some payment given expected gold revenues in the billions and the fact that the mountains of this region belong to them, not the national government and not the Golden Standard Corporation</w:t>
      </w:r>
      <w:r w:rsidR="001E4A38" w:rsidRPr="00F07B0D">
        <w:t xml:space="preserve"> of Toronto, Canada</w:t>
      </w:r>
      <w:r w:rsidR="00C369DB" w:rsidRPr="00F07B0D">
        <w:t xml:space="preserve">. </w:t>
      </w:r>
    </w:p>
    <w:p w14:paraId="18F5DA6C" w14:textId="5B69EFBC" w:rsidR="000F1263" w:rsidRPr="00F07B0D" w:rsidRDefault="00C973EA" w:rsidP="00F07B0D">
      <w:pPr>
        <w:pStyle w:val="StandardParagraph"/>
        <w:rPr>
          <w:color w:val="000000" w:themeColor="text1"/>
        </w:rPr>
      </w:pPr>
      <w:r w:rsidRPr="00F07B0D">
        <w:rPr>
          <w:color w:val="000000" w:themeColor="text1"/>
        </w:rPr>
        <w:t>As you prepare for this negotiation, here are some of the issues at the forefront of your mind.</w:t>
      </w:r>
    </w:p>
    <w:p w14:paraId="27E1B104" w14:textId="57210391" w:rsidR="00E0688D" w:rsidRPr="00F07B0D" w:rsidRDefault="00A06DBE" w:rsidP="00F07B0D">
      <w:pPr>
        <w:pStyle w:val="Indent1"/>
        <w:numPr>
          <w:ilvl w:val="0"/>
          <w:numId w:val="7"/>
        </w:numPr>
        <w:ind w:left="425" w:hanging="425"/>
      </w:pPr>
      <w:r w:rsidRPr="00F07B0D">
        <w:rPr>
          <w:b/>
          <w:bCs/>
        </w:rPr>
        <w:lastRenderedPageBreak/>
        <w:t>Reducing</w:t>
      </w:r>
      <w:r w:rsidR="002C7370" w:rsidRPr="00F07B0D">
        <w:rPr>
          <w:b/>
          <w:bCs/>
        </w:rPr>
        <w:t xml:space="preserve"> the scope of the mining project. </w:t>
      </w:r>
      <w:r w:rsidR="006505B1" w:rsidRPr="00F07B0D">
        <w:t>If the government gives official approval for the mining project to move forward, you</w:t>
      </w:r>
      <w:r w:rsidR="002C7370" w:rsidRPr="00F07B0D">
        <w:t xml:space="preserve"> will attempt to limit its scope. The plan</w:t>
      </w:r>
      <w:r w:rsidR="006505B1" w:rsidRPr="00F07B0D">
        <w:t>s</w:t>
      </w:r>
      <w:r w:rsidR="002C7370" w:rsidRPr="00F07B0D">
        <w:t xml:space="preserve"> for </w:t>
      </w:r>
      <w:r w:rsidR="00C800B8" w:rsidRPr="00F07B0D">
        <w:t xml:space="preserve">Punta Nueva </w:t>
      </w:r>
      <w:r w:rsidR="00686020" w:rsidRPr="00F07B0D">
        <w:t>include</w:t>
      </w:r>
      <w:r w:rsidR="002C7370" w:rsidRPr="00F07B0D">
        <w:t xml:space="preserve"> moving three large glaciers and two small glaciers. Together with other similar deposits in the An</w:t>
      </w:r>
      <w:r w:rsidR="00D006A3" w:rsidRPr="00F07B0D">
        <w:t>tolian</w:t>
      </w:r>
      <w:r w:rsidR="002C7370" w:rsidRPr="00F07B0D">
        <w:t xml:space="preserve"> mountain, these glaciers feed the rivers that run into your valley. Golden Standard claims they can simply transport the ice and join it to other local glaciers that feed the same rivers</w:t>
      </w:r>
      <w:r w:rsidR="006505B1" w:rsidRPr="00F07B0D">
        <w:t xml:space="preserve">. If you obtain the infrastructure investments and </w:t>
      </w:r>
      <w:r w:rsidR="00F25D16" w:rsidRPr="00F07B0D">
        <w:t xml:space="preserve">financial </w:t>
      </w:r>
      <w:r w:rsidR="006505B1" w:rsidRPr="00F07B0D">
        <w:t xml:space="preserve">compensation for </w:t>
      </w:r>
      <w:r w:rsidR="002202E5" w:rsidRPr="00F07B0D">
        <w:t xml:space="preserve">Tachito </w:t>
      </w:r>
      <w:r w:rsidR="006505B1" w:rsidRPr="00F07B0D">
        <w:t xml:space="preserve">that you </w:t>
      </w:r>
      <w:r w:rsidR="00F25D16" w:rsidRPr="00F07B0D">
        <w:t>need to preserve your people’s way of life</w:t>
      </w:r>
      <w:r w:rsidR="006505B1" w:rsidRPr="00F07B0D">
        <w:t xml:space="preserve">, you would be willing to let Golden Standard </w:t>
      </w:r>
      <w:r w:rsidR="00E0688D" w:rsidRPr="00F07B0D">
        <w:t>move one</w:t>
      </w:r>
      <w:r w:rsidR="000E2B8C" w:rsidRPr="00F07B0D">
        <w:t xml:space="preserve"> small glacier</w:t>
      </w:r>
      <w:r w:rsidR="00E0688D" w:rsidRPr="00F07B0D">
        <w:t xml:space="preserve"> and the three large ones, so long as at least one small glacier remains in place to minimize the risks.</w:t>
      </w:r>
    </w:p>
    <w:p w14:paraId="55AE0B1B" w14:textId="07B02BC6" w:rsidR="001C523C" w:rsidRPr="00F07B0D" w:rsidRDefault="000F1263" w:rsidP="00F07B0D">
      <w:pPr>
        <w:pStyle w:val="Indent1"/>
        <w:numPr>
          <w:ilvl w:val="0"/>
          <w:numId w:val="7"/>
        </w:numPr>
        <w:ind w:left="425" w:hanging="425"/>
      </w:pPr>
      <w:r w:rsidRPr="00F07B0D">
        <w:rPr>
          <w:b/>
          <w:bCs/>
        </w:rPr>
        <w:t>Increasing the compensation f</w:t>
      </w:r>
      <w:r w:rsidR="006505B1" w:rsidRPr="00F07B0D">
        <w:rPr>
          <w:b/>
          <w:bCs/>
        </w:rPr>
        <w:t>or</w:t>
      </w:r>
      <w:r w:rsidRPr="00F07B0D">
        <w:rPr>
          <w:b/>
          <w:bCs/>
        </w:rPr>
        <w:t xml:space="preserve"> the mine to your municipality</w:t>
      </w:r>
      <w:r w:rsidR="006505B1" w:rsidRPr="00F07B0D">
        <w:rPr>
          <w:b/>
          <w:bCs/>
        </w:rPr>
        <w:t>.</w:t>
      </w:r>
      <w:r w:rsidR="00C973EA" w:rsidRPr="00F07B0D">
        <w:rPr>
          <w:b/>
          <w:bCs/>
        </w:rPr>
        <w:t xml:space="preserve"> </w:t>
      </w:r>
      <w:r w:rsidR="00F25D16" w:rsidRPr="00F07B0D">
        <w:t xml:space="preserve">The Golden Standard Corporation’s offers of mining jobs and corporate schools are of no value to you. </w:t>
      </w:r>
      <w:r w:rsidR="000F6AE6" w:rsidRPr="00F07B0D">
        <w:t xml:space="preserve">If the mine goes forward, </w:t>
      </w:r>
      <w:r w:rsidR="00F25D16" w:rsidRPr="00F07B0D">
        <w:t xml:space="preserve">you want a fair share </w:t>
      </w:r>
      <w:r w:rsidR="000F6AE6" w:rsidRPr="00F07B0D">
        <w:t>of the revenues so that you can use</w:t>
      </w:r>
      <w:r w:rsidR="001C523C" w:rsidRPr="00F07B0D">
        <w:t xml:space="preserve"> the funds to build a new irrigation</w:t>
      </w:r>
      <w:r w:rsidR="00535162" w:rsidRPr="00F07B0D">
        <w:t>, sewage</w:t>
      </w:r>
      <w:r w:rsidR="001C523C" w:rsidRPr="00F07B0D">
        <w:t xml:space="preserve"> </w:t>
      </w:r>
      <w:r w:rsidR="00535162" w:rsidRPr="00F07B0D">
        <w:t xml:space="preserve">and water recycling </w:t>
      </w:r>
      <w:r w:rsidR="001C523C" w:rsidRPr="00F07B0D">
        <w:t>system</w:t>
      </w:r>
      <w:r w:rsidR="00535162" w:rsidRPr="00F07B0D">
        <w:t>s</w:t>
      </w:r>
      <w:r w:rsidR="001C523C" w:rsidRPr="00F07B0D">
        <w:t xml:space="preserve"> for </w:t>
      </w:r>
      <w:r w:rsidR="00C30DC8" w:rsidRPr="00F07B0D">
        <w:t>all the farms in your</w:t>
      </w:r>
      <w:r w:rsidR="001C523C" w:rsidRPr="00F07B0D">
        <w:t xml:space="preserve"> municipality</w:t>
      </w:r>
      <w:r w:rsidR="00AC6BA0" w:rsidRPr="00F07B0D">
        <w:t>,</w:t>
      </w:r>
      <w:r w:rsidR="001C523C" w:rsidRPr="00F07B0D">
        <w:t xml:space="preserve"> which will help preserve </w:t>
      </w:r>
      <w:r w:rsidR="002202E5" w:rsidRPr="00F07B0D">
        <w:t>Tachito</w:t>
      </w:r>
      <w:r w:rsidR="001C523C" w:rsidRPr="00F07B0D">
        <w:t>’s traditional agricultural way of life</w:t>
      </w:r>
      <w:r w:rsidR="00535162" w:rsidRPr="00F07B0D">
        <w:t xml:space="preserve"> and increase the quality of living and the sustainability of the community as a whole</w:t>
      </w:r>
      <w:r w:rsidR="001C523C" w:rsidRPr="00F07B0D">
        <w:t>. You want compensation payments for the billions in gold the Golden Standard Corporation is taking out of their mountains</w:t>
      </w:r>
      <w:r w:rsidR="00535162" w:rsidRPr="00F07B0D">
        <w:t xml:space="preserve"> in the form of </w:t>
      </w:r>
      <w:r w:rsidR="007D3D02" w:rsidRPr="00F07B0D">
        <w:t>1</w:t>
      </w:r>
      <w:r w:rsidR="002202E5" w:rsidRPr="00F07B0D">
        <w:t>.5</w:t>
      </w:r>
      <w:r w:rsidR="00535162" w:rsidRPr="00F07B0D">
        <w:t xml:space="preserve">% of the </w:t>
      </w:r>
      <w:r w:rsidR="000A0F68" w:rsidRPr="00F07B0D">
        <w:t>revenues from</w:t>
      </w:r>
      <w:r w:rsidR="00535162" w:rsidRPr="00F07B0D">
        <w:t xml:space="preserve"> the mine</w:t>
      </w:r>
      <w:r w:rsidR="001E26D2" w:rsidRPr="00F07B0D">
        <w:t xml:space="preserve"> for </w:t>
      </w:r>
      <w:r w:rsidR="002202E5" w:rsidRPr="00F07B0D">
        <w:t>Tachito</w:t>
      </w:r>
      <w:r w:rsidR="001C523C" w:rsidRPr="00F07B0D">
        <w:t xml:space="preserve">. </w:t>
      </w:r>
      <w:r w:rsidR="00190080" w:rsidRPr="00F07B0D">
        <w:t>The cash</w:t>
      </w:r>
      <w:r w:rsidR="004A56C0" w:rsidRPr="00F07B0D">
        <w:t xml:space="preserve"> payouts</w:t>
      </w:r>
      <w:r w:rsidR="00190080" w:rsidRPr="00F07B0D">
        <w:t xml:space="preserve"> are meant to allow the community to finance a vibrant, yet local, community, due to the new influx of capital. This can promote growth in the municipalities on your terms and prevent the outflow of youngsters, thus guaranteeing the future of the </w:t>
      </w:r>
      <w:r w:rsidR="002202E5" w:rsidRPr="00F07B0D">
        <w:t>Murabá</w:t>
      </w:r>
      <w:r w:rsidR="00190080" w:rsidRPr="00F07B0D">
        <w:t xml:space="preserve"> community and its happiness.</w:t>
      </w:r>
    </w:p>
    <w:p w14:paraId="64AEBF35" w14:textId="403F34BA" w:rsidR="00FC1F36" w:rsidRPr="00F07B0D" w:rsidRDefault="001D2AB5" w:rsidP="00F07B0D">
      <w:pPr>
        <w:pStyle w:val="Indent1"/>
        <w:numPr>
          <w:ilvl w:val="0"/>
          <w:numId w:val="7"/>
        </w:numPr>
        <w:ind w:left="425" w:hanging="425"/>
      </w:pPr>
      <w:r w:rsidRPr="00F07B0D">
        <w:rPr>
          <w:b/>
          <w:bCs/>
        </w:rPr>
        <w:t>Local c</w:t>
      </w:r>
      <w:r w:rsidR="00C973EA" w:rsidRPr="00F07B0D">
        <w:rPr>
          <w:b/>
          <w:bCs/>
        </w:rPr>
        <w:t>o</w:t>
      </w:r>
      <w:r w:rsidR="00F25D16" w:rsidRPr="00F07B0D">
        <w:rPr>
          <w:b/>
          <w:bCs/>
        </w:rPr>
        <w:t xml:space="preserve">ntrol of the compensation funds. </w:t>
      </w:r>
      <w:r w:rsidR="00F25D16" w:rsidRPr="00F07B0D">
        <w:t xml:space="preserve">You do not trust the corrupt national government, which </w:t>
      </w:r>
      <w:r w:rsidRPr="00F07B0D">
        <w:t>has long neglected the Hua</w:t>
      </w:r>
      <w:r w:rsidR="000F6AE6" w:rsidRPr="00F07B0D">
        <w:t>scar River Valley</w:t>
      </w:r>
      <w:r w:rsidR="00C30DC8" w:rsidRPr="00F07B0D">
        <w:t xml:space="preserve"> and its people</w:t>
      </w:r>
      <w:r w:rsidRPr="00F07B0D">
        <w:t xml:space="preserve">. </w:t>
      </w:r>
      <w:r w:rsidR="000F6AE6" w:rsidRPr="00F07B0D">
        <w:t>Compensation p</w:t>
      </w:r>
      <w:r w:rsidR="00FC1F36" w:rsidRPr="00F07B0D">
        <w:t>ayments</w:t>
      </w:r>
      <w:r w:rsidR="000F6AE6" w:rsidRPr="00F07B0D">
        <w:t xml:space="preserve"> from the Golden Standard Corporation that are </w:t>
      </w:r>
      <w:r w:rsidR="00FC1F36" w:rsidRPr="00F07B0D">
        <w:t xml:space="preserve">administered by the national government </w:t>
      </w:r>
      <w:r w:rsidR="00C973EA" w:rsidRPr="00F07B0D">
        <w:t xml:space="preserve">can </w:t>
      </w:r>
      <w:r w:rsidR="00E43D40" w:rsidRPr="00F07B0D">
        <w:t xml:space="preserve">simply </w:t>
      </w:r>
      <w:r w:rsidR="00C973EA" w:rsidRPr="00F07B0D">
        <w:t xml:space="preserve">disappear with creative accounting or </w:t>
      </w:r>
      <w:r w:rsidR="00A36F45" w:rsidRPr="00F07B0D">
        <w:t xml:space="preserve">be </w:t>
      </w:r>
      <w:r w:rsidR="00C973EA" w:rsidRPr="00F07B0D">
        <w:t>stolen by corrupt officials</w:t>
      </w:r>
      <w:r w:rsidR="00E43D40" w:rsidRPr="00F07B0D">
        <w:t>.</w:t>
      </w:r>
      <w:r w:rsidR="000F6AE6" w:rsidRPr="00F07B0D">
        <w:t xml:space="preserve"> </w:t>
      </w:r>
      <w:r w:rsidR="00E43D40" w:rsidRPr="00F07B0D">
        <w:t>They therefore represent</w:t>
      </w:r>
      <w:r w:rsidR="000F6AE6" w:rsidRPr="00F07B0D">
        <w:t xml:space="preserve"> zero value to you</w:t>
      </w:r>
      <w:r w:rsidR="00E43D40" w:rsidRPr="00F07B0D">
        <w:t xml:space="preserve"> unless you control them directly</w:t>
      </w:r>
      <w:r w:rsidR="00C973EA" w:rsidRPr="00F07B0D">
        <w:t xml:space="preserve">. </w:t>
      </w:r>
      <w:r w:rsidR="00FC1F36" w:rsidRPr="00F07B0D">
        <w:t xml:space="preserve">You </w:t>
      </w:r>
      <w:r w:rsidR="000F6AE6" w:rsidRPr="00F07B0D">
        <w:t xml:space="preserve">will insist that </w:t>
      </w:r>
      <w:r w:rsidR="00FC1F36" w:rsidRPr="00F07B0D">
        <w:t>compensation payments for the mine</w:t>
      </w:r>
      <w:r w:rsidR="000F6AE6" w:rsidRPr="00F07B0D">
        <w:t xml:space="preserve"> from </w:t>
      </w:r>
      <w:r w:rsidR="00E00D8E" w:rsidRPr="00F07B0D">
        <w:t xml:space="preserve">the </w:t>
      </w:r>
      <w:r w:rsidR="000F6AE6" w:rsidRPr="00F07B0D">
        <w:t>Golden Standard Corporation be</w:t>
      </w:r>
      <w:r w:rsidR="00FC1F36" w:rsidRPr="00F07B0D">
        <w:t xml:space="preserve"> made directly to your municipality</w:t>
      </w:r>
      <w:r w:rsidR="00E00D8E" w:rsidRPr="00F07B0D">
        <w:t xml:space="preserve"> and controlled by you. </w:t>
      </w:r>
      <w:r w:rsidR="00190080" w:rsidRPr="00F07B0D">
        <w:t xml:space="preserve">Besides, the current national government enjoys no support in </w:t>
      </w:r>
      <w:r w:rsidR="002202E5" w:rsidRPr="00F07B0D">
        <w:t xml:space="preserve">Tachito </w:t>
      </w:r>
      <w:r w:rsidR="00190080" w:rsidRPr="00F07B0D">
        <w:t xml:space="preserve">and belong to an opposing political party. So </w:t>
      </w:r>
      <w:r w:rsidR="00872632" w:rsidRPr="00F07B0D">
        <w:t xml:space="preserve">to give them anything will look extremely bad for you and </w:t>
      </w:r>
      <w:r w:rsidR="00190080" w:rsidRPr="00F07B0D">
        <w:t>anything that gives them more power and political capital is not in your short- or long-term interests.</w:t>
      </w:r>
      <w:r w:rsidR="00FC1F36" w:rsidRPr="00F07B0D">
        <w:t xml:space="preserve"> </w:t>
      </w:r>
    </w:p>
    <w:p w14:paraId="5860F7B3" w14:textId="77777777" w:rsidR="00BF697E" w:rsidRPr="00F07B0D" w:rsidRDefault="006B598C" w:rsidP="00F07B0D">
      <w:pPr>
        <w:pStyle w:val="Indent1"/>
        <w:numPr>
          <w:ilvl w:val="0"/>
          <w:numId w:val="7"/>
        </w:numPr>
        <w:ind w:left="425" w:hanging="425"/>
      </w:pPr>
      <w:r w:rsidRPr="00F07B0D">
        <w:rPr>
          <w:b/>
          <w:bCs/>
        </w:rPr>
        <w:t xml:space="preserve">Forming the coalition that will lead to the best outcome for Tachito. </w:t>
      </w:r>
      <w:r w:rsidRPr="00F07B0D">
        <w:t xml:space="preserve">You see several potential partners in this situation. </w:t>
      </w:r>
    </w:p>
    <w:p w14:paraId="6AF6600A" w14:textId="49CE07A7" w:rsidR="00BF697E" w:rsidRPr="00F07B0D" w:rsidRDefault="006B598C" w:rsidP="00843A7E">
      <w:pPr>
        <w:pStyle w:val="Indent2"/>
        <w:numPr>
          <w:ilvl w:val="0"/>
          <w:numId w:val="13"/>
        </w:numPr>
        <w:ind w:left="851"/>
      </w:pPr>
      <w:r w:rsidRPr="00F07B0D">
        <w:t xml:space="preserve">First, you could band together with all three other municipalities so you have the ability to block the narrow roads into the mountains, preventing trucks from arriving with supplies and leaving with the gold. Threatening to cut off access to the mine through acts of civil disobedience may lead Golden Standard to provide fair compensation to your municipality. To have a credible threat to block the roads you need an alliance with all three other mayors. </w:t>
      </w:r>
      <w:r w:rsidR="00E8345D" w:rsidRPr="00F07B0D">
        <w:t>T</w:t>
      </w:r>
      <w:r w:rsidRPr="00F07B0D">
        <w:t xml:space="preserve">he San Teodoroian government might then intervene with their military to guarantee road access to the mine. You are not sure whether they would actually do this, as it would come with political costs for the government. </w:t>
      </w:r>
    </w:p>
    <w:p w14:paraId="017E60F8" w14:textId="0008782D" w:rsidR="006B598C" w:rsidRPr="00F07B0D" w:rsidRDefault="006B598C" w:rsidP="00843A7E">
      <w:pPr>
        <w:pStyle w:val="Indent2"/>
        <w:numPr>
          <w:ilvl w:val="1"/>
          <w:numId w:val="16"/>
        </w:numPr>
        <w:ind w:left="851"/>
      </w:pPr>
      <w:r w:rsidRPr="00F07B0D">
        <w:lastRenderedPageBreak/>
        <w:t>Second, you could form a partnership with Golden Standard and/or the San Teodoroian ministry of mining to provide road access and support for the mine in return for fair compensation for Tachito</w:t>
      </w:r>
      <w:r w:rsidR="005C7486" w:rsidRPr="00F07B0D">
        <w:t>—</w:t>
      </w:r>
      <w:r w:rsidR="00C57058" w:rsidRPr="00F07B0D">
        <w:t>independent of whatever the other municipalities do</w:t>
      </w:r>
      <w:r w:rsidRPr="00F07B0D">
        <w:t xml:space="preserve">. </w:t>
      </w:r>
      <w:r w:rsidR="004A3639" w:rsidRPr="00F07B0D">
        <w:t>Your</w:t>
      </w:r>
      <w:r w:rsidRPr="00F07B0D">
        <w:t xml:space="preserve"> compensation could come from the company, the government, or both. </w:t>
      </w:r>
    </w:p>
    <w:p w14:paraId="38CBEC6B" w14:textId="3A4E9DBA" w:rsidR="002F4F03" w:rsidRPr="00F07B0D" w:rsidRDefault="00F25D16" w:rsidP="00F07B0D">
      <w:pPr>
        <w:pStyle w:val="StandardParagraph"/>
      </w:pPr>
      <w:r w:rsidRPr="00F07B0D">
        <w:t>Please prepare for your negotiation</w:t>
      </w:r>
      <w:r w:rsidR="00E00D8E" w:rsidRPr="00F07B0D">
        <w:t>s</w:t>
      </w:r>
      <w:r w:rsidRPr="00F07B0D">
        <w:t xml:space="preserve"> with the mayors of the other three municipalities, Tom Funk of the Golden Standard Corporation, and the representative from the </w:t>
      </w:r>
      <w:r w:rsidR="00C800B8" w:rsidRPr="00F07B0D">
        <w:t xml:space="preserve">San </w:t>
      </w:r>
      <w:proofErr w:type="spellStart"/>
      <w:r w:rsidR="00C800B8" w:rsidRPr="00F07B0D">
        <w:t>Teodoro</w:t>
      </w:r>
      <w:r w:rsidRPr="00F07B0D">
        <w:t>ian</w:t>
      </w:r>
      <w:proofErr w:type="spellEnd"/>
      <w:r w:rsidRPr="00F07B0D">
        <w:t xml:space="preserve"> Ministry of Mining. </w:t>
      </w:r>
    </w:p>
    <w:sectPr w:rsidR="002F4F03" w:rsidRPr="00F07B0D" w:rsidSect="00F07B0D">
      <w:headerReference w:type="default" r:id="rId11"/>
      <w:footerReference w:type="default" r:id="rId12"/>
      <w:headerReference w:type="first" r:id="rId13"/>
      <w:footerReference w:type="first" r:id="rId14"/>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E8D62" w14:textId="77777777" w:rsidR="00810128" w:rsidRDefault="00810128">
      <w:pPr>
        <w:spacing w:line="240" w:lineRule="auto"/>
      </w:pPr>
      <w:r>
        <w:separator/>
      </w:r>
    </w:p>
  </w:endnote>
  <w:endnote w:type="continuationSeparator" w:id="0">
    <w:p w14:paraId="716922C2" w14:textId="77777777" w:rsidR="00810128" w:rsidRDefault="00810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29F4A" w14:textId="5CD42550" w:rsidR="00843A7E" w:rsidRPr="0066555D" w:rsidRDefault="00843A7E" w:rsidP="00C6283D">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8646E" w14:textId="77777777" w:rsidR="00F07B0D" w:rsidRPr="0066555D" w:rsidRDefault="00F07B0D" w:rsidP="00F07B0D">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8622D" w14:textId="77777777" w:rsidR="00810128" w:rsidRDefault="00810128">
      <w:pPr>
        <w:spacing w:line="240" w:lineRule="auto"/>
      </w:pPr>
      <w:r>
        <w:separator/>
      </w:r>
    </w:p>
  </w:footnote>
  <w:footnote w:type="continuationSeparator" w:id="0">
    <w:p w14:paraId="32402B0C" w14:textId="77777777" w:rsidR="00810128" w:rsidRDefault="008101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E385" w14:textId="77777777" w:rsidR="00F07B0D" w:rsidRDefault="00F07B0D" w:rsidP="00627A42">
    <w:pPr>
      <w:pStyle w:val="Header"/>
      <w:ind w:left="-851"/>
    </w:pPr>
    <w:r w:rsidRPr="00BD5C80">
      <w:rPr>
        <w:noProof/>
      </w:rPr>
      <w:drawing>
        <wp:inline distT="0" distB="0" distL="0" distR="0" wp14:anchorId="5F42E4DD" wp14:editId="2452D544">
          <wp:extent cx="3525802" cy="828000"/>
          <wp:effectExtent l="0" t="0" r="0" b="0"/>
          <wp:docPr id="22922844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8B38C" w14:textId="3277B3B1" w:rsidR="00F07B0D" w:rsidRDefault="00F07B0D">
    <w:pPr>
      <w:pStyle w:val="Header"/>
    </w:pPr>
    <w:r w:rsidRPr="00BD5C80">
      <w:rPr>
        <w:noProof/>
      </w:rPr>
      <w:drawing>
        <wp:inline distT="0" distB="0" distL="0" distR="0" wp14:anchorId="35355A07" wp14:editId="5ACB9861">
          <wp:extent cx="2759322" cy="648000"/>
          <wp:effectExtent l="0" t="0" r="3175" b="0"/>
          <wp:docPr id="82719550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CFCAB" w14:textId="22330409" w:rsidR="00F07B0D" w:rsidRDefault="00F07B0D">
    <w:pPr>
      <w:pStyle w:val="Header"/>
    </w:pPr>
    <w:r w:rsidRPr="00BD5C80">
      <w:rPr>
        <w:noProof/>
      </w:rPr>
      <w:drawing>
        <wp:inline distT="0" distB="0" distL="0" distR="0" wp14:anchorId="1A2EA2C4" wp14:editId="0A26F659">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906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F8C208E"/>
    <w:multiLevelType w:val="hybridMultilevel"/>
    <w:tmpl w:val="47D4D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8B904B2"/>
    <w:multiLevelType w:val="hybridMultilevel"/>
    <w:tmpl w:val="9F7CC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3F6E69"/>
    <w:multiLevelType w:val="hybridMultilevel"/>
    <w:tmpl w:val="697C138A"/>
    <w:lvl w:ilvl="0" w:tplc="040C0001">
      <w:start w:val="1"/>
      <w:numFmt w:val="bullet"/>
      <w:lvlText w:val=""/>
      <w:lvlJc w:val="left"/>
      <w:pPr>
        <w:ind w:left="360" w:hanging="360"/>
      </w:pPr>
      <w:rPr>
        <w:rFonts w:ascii="Symbol" w:hAnsi="Symbol" w:hint="default"/>
      </w:rPr>
    </w:lvl>
    <w:lvl w:ilvl="1" w:tplc="165AD092">
      <w:start w:val="1"/>
      <w:numFmt w:val="bullet"/>
      <w:pStyle w:val="Indent2"/>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8945F18"/>
    <w:multiLevelType w:val="hybridMultilevel"/>
    <w:tmpl w:val="A934BC46"/>
    <w:lvl w:ilvl="0" w:tplc="FFFFFFFF">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101491041">
    <w:abstractNumId w:val="13"/>
  </w:num>
  <w:num w:numId="2" w16cid:durableId="1219364294">
    <w:abstractNumId w:val="14"/>
  </w:num>
  <w:num w:numId="3" w16cid:durableId="1361514080">
    <w:abstractNumId w:val="3"/>
  </w:num>
  <w:num w:numId="4" w16cid:durableId="1208369549">
    <w:abstractNumId w:val="9"/>
  </w:num>
  <w:num w:numId="5" w16cid:durableId="277031296">
    <w:abstractNumId w:val="6"/>
  </w:num>
  <w:num w:numId="6" w16cid:durableId="1140421973">
    <w:abstractNumId w:val="2"/>
  </w:num>
  <w:num w:numId="7" w16cid:durableId="1851795541">
    <w:abstractNumId w:val="4"/>
  </w:num>
  <w:num w:numId="8" w16cid:durableId="1665282855">
    <w:abstractNumId w:val="15"/>
  </w:num>
  <w:num w:numId="9" w16cid:durableId="1965304047">
    <w:abstractNumId w:val="5"/>
  </w:num>
  <w:num w:numId="10" w16cid:durableId="544146504">
    <w:abstractNumId w:val="12"/>
  </w:num>
  <w:num w:numId="11" w16cid:durableId="1729258644">
    <w:abstractNumId w:val="1"/>
  </w:num>
  <w:num w:numId="12" w16cid:durableId="1756124069">
    <w:abstractNumId w:val="11"/>
  </w:num>
  <w:num w:numId="13" w16cid:durableId="1226381378">
    <w:abstractNumId w:val="7"/>
  </w:num>
  <w:num w:numId="14" w16cid:durableId="447705191">
    <w:abstractNumId w:val="0"/>
  </w:num>
  <w:num w:numId="15" w16cid:durableId="728773639">
    <w:abstractNumId w:val="8"/>
  </w:num>
  <w:num w:numId="16" w16cid:durableId="1849098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hideSpellingErrors/>
  <w:proofState w:spelling="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F03"/>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648D3"/>
    <w:rsid w:val="000724B9"/>
    <w:rsid w:val="00077AF9"/>
    <w:rsid w:val="00080EC6"/>
    <w:rsid w:val="00086D06"/>
    <w:rsid w:val="0009548F"/>
    <w:rsid w:val="000A0F68"/>
    <w:rsid w:val="000A1233"/>
    <w:rsid w:val="000A53AD"/>
    <w:rsid w:val="000A664E"/>
    <w:rsid w:val="000A68E9"/>
    <w:rsid w:val="000B0654"/>
    <w:rsid w:val="000B0C89"/>
    <w:rsid w:val="000B21CC"/>
    <w:rsid w:val="000C00EC"/>
    <w:rsid w:val="000C10ED"/>
    <w:rsid w:val="000D4505"/>
    <w:rsid w:val="000D4FDF"/>
    <w:rsid w:val="000D5312"/>
    <w:rsid w:val="000E2B8C"/>
    <w:rsid w:val="000E2C61"/>
    <w:rsid w:val="000F1263"/>
    <w:rsid w:val="000F2D31"/>
    <w:rsid w:val="000F314B"/>
    <w:rsid w:val="000F6AE6"/>
    <w:rsid w:val="00110C11"/>
    <w:rsid w:val="00111D0D"/>
    <w:rsid w:val="00134776"/>
    <w:rsid w:val="00137DC5"/>
    <w:rsid w:val="001417EA"/>
    <w:rsid w:val="001444E7"/>
    <w:rsid w:val="001456CE"/>
    <w:rsid w:val="0014656C"/>
    <w:rsid w:val="00150295"/>
    <w:rsid w:val="001521A4"/>
    <w:rsid w:val="00153646"/>
    <w:rsid w:val="0016617B"/>
    <w:rsid w:val="00172A2D"/>
    <w:rsid w:val="001743B9"/>
    <w:rsid w:val="001808E6"/>
    <w:rsid w:val="00187768"/>
    <w:rsid w:val="00190080"/>
    <w:rsid w:val="0019077C"/>
    <w:rsid w:val="00193D2A"/>
    <w:rsid w:val="00193DD1"/>
    <w:rsid w:val="001941DF"/>
    <w:rsid w:val="001A1FA2"/>
    <w:rsid w:val="001B4C12"/>
    <w:rsid w:val="001C2F0F"/>
    <w:rsid w:val="001C4B60"/>
    <w:rsid w:val="001C523C"/>
    <w:rsid w:val="001C5488"/>
    <w:rsid w:val="001D2AB5"/>
    <w:rsid w:val="001D34A3"/>
    <w:rsid w:val="001D4D80"/>
    <w:rsid w:val="001D7488"/>
    <w:rsid w:val="001E26D2"/>
    <w:rsid w:val="001E44CC"/>
    <w:rsid w:val="001E4A38"/>
    <w:rsid w:val="001E51A3"/>
    <w:rsid w:val="001F683C"/>
    <w:rsid w:val="00206777"/>
    <w:rsid w:val="002109BE"/>
    <w:rsid w:val="00216129"/>
    <w:rsid w:val="002202E5"/>
    <w:rsid w:val="00220826"/>
    <w:rsid w:val="0023559F"/>
    <w:rsid w:val="00237FC1"/>
    <w:rsid w:val="00243B8F"/>
    <w:rsid w:val="0024552B"/>
    <w:rsid w:val="002458BE"/>
    <w:rsid w:val="00254723"/>
    <w:rsid w:val="00255A2D"/>
    <w:rsid w:val="00257D9F"/>
    <w:rsid w:val="00265A94"/>
    <w:rsid w:val="00271918"/>
    <w:rsid w:val="00283032"/>
    <w:rsid w:val="00286698"/>
    <w:rsid w:val="002A0380"/>
    <w:rsid w:val="002A0510"/>
    <w:rsid w:val="002A21B6"/>
    <w:rsid w:val="002A53F1"/>
    <w:rsid w:val="002A6426"/>
    <w:rsid w:val="002A6F4C"/>
    <w:rsid w:val="002B2962"/>
    <w:rsid w:val="002B4670"/>
    <w:rsid w:val="002C152C"/>
    <w:rsid w:val="002C36DD"/>
    <w:rsid w:val="002C5F78"/>
    <w:rsid w:val="002C7370"/>
    <w:rsid w:val="002D0993"/>
    <w:rsid w:val="002D1947"/>
    <w:rsid w:val="002D2459"/>
    <w:rsid w:val="002E644B"/>
    <w:rsid w:val="002E7455"/>
    <w:rsid w:val="002F07B3"/>
    <w:rsid w:val="002F4F03"/>
    <w:rsid w:val="002F5AAC"/>
    <w:rsid w:val="0030409E"/>
    <w:rsid w:val="00310944"/>
    <w:rsid w:val="00314C7E"/>
    <w:rsid w:val="00316F37"/>
    <w:rsid w:val="0032313F"/>
    <w:rsid w:val="003240B0"/>
    <w:rsid w:val="0032592C"/>
    <w:rsid w:val="003260BE"/>
    <w:rsid w:val="00341D30"/>
    <w:rsid w:val="00342CC8"/>
    <w:rsid w:val="00345C25"/>
    <w:rsid w:val="003601C1"/>
    <w:rsid w:val="003673B1"/>
    <w:rsid w:val="003705E7"/>
    <w:rsid w:val="003712C7"/>
    <w:rsid w:val="00371D0F"/>
    <w:rsid w:val="0037413F"/>
    <w:rsid w:val="00375A9C"/>
    <w:rsid w:val="0038179F"/>
    <w:rsid w:val="00382276"/>
    <w:rsid w:val="003A012B"/>
    <w:rsid w:val="003A1BF9"/>
    <w:rsid w:val="003A7BF3"/>
    <w:rsid w:val="003C201A"/>
    <w:rsid w:val="003C457A"/>
    <w:rsid w:val="003D3F28"/>
    <w:rsid w:val="003E2B74"/>
    <w:rsid w:val="003E6638"/>
    <w:rsid w:val="003F17BD"/>
    <w:rsid w:val="003F5AE3"/>
    <w:rsid w:val="004019A3"/>
    <w:rsid w:val="00403F98"/>
    <w:rsid w:val="004169B0"/>
    <w:rsid w:val="00417122"/>
    <w:rsid w:val="00420F85"/>
    <w:rsid w:val="00421A8B"/>
    <w:rsid w:val="00422B7C"/>
    <w:rsid w:val="00431341"/>
    <w:rsid w:val="004326DE"/>
    <w:rsid w:val="004424A0"/>
    <w:rsid w:val="0044504A"/>
    <w:rsid w:val="004511DE"/>
    <w:rsid w:val="004575B6"/>
    <w:rsid w:val="004605CF"/>
    <w:rsid w:val="004633F2"/>
    <w:rsid w:val="00463A1B"/>
    <w:rsid w:val="00481CBF"/>
    <w:rsid w:val="00484AA3"/>
    <w:rsid w:val="00486DF7"/>
    <w:rsid w:val="00493850"/>
    <w:rsid w:val="004A3639"/>
    <w:rsid w:val="004A4807"/>
    <w:rsid w:val="004A56C0"/>
    <w:rsid w:val="004B1D59"/>
    <w:rsid w:val="004B61FF"/>
    <w:rsid w:val="004B73C1"/>
    <w:rsid w:val="004C23C5"/>
    <w:rsid w:val="004C2EF8"/>
    <w:rsid w:val="004C529F"/>
    <w:rsid w:val="004D155D"/>
    <w:rsid w:val="004D1A48"/>
    <w:rsid w:val="004E17ED"/>
    <w:rsid w:val="004E2EAE"/>
    <w:rsid w:val="004E3C93"/>
    <w:rsid w:val="004E42DA"/>
    <w:rsid w:val="004F7A3C"/>
    <w:rsid w:val="00502C49"/>
    <w:rsid w:val="00503E00"/>
    <w:rsid w:val="00504C37"/>
    <w:rsid w:val="00505019"/>
    <w:rsid w:val="00505183"/>
    <w:rsid w:val="00506282"/>
    <w:rsid w:val="00510E8E"/>
    <w:rsid w:val="0051636B"/>
    <w:rsid w:val="005224B5"/>
    <w:rsid w:val="0053234D"/>
    <w:rsid w:val="0053314D"/>
    <w:rsid w:val="00535162"/>
    <w:rsid w:val="00535699"/>
    <w:rsid w:val="00536112"/>
    <w:rsid w:val="005367A7"/>
    <w:rsid w:val="00537A8F"/>
    <w:rsid w:val="0054535A"/>
    <w:rsid w:val="00557542"/>
    <w:rsid w:val="005614FA"/>
    <w:rsid w:val="00562614"/>
    <w:rsid w:val="00565C55"/>
    <w:rsid w:val="00567306"/>
    <w:rsid w:val="00573C22"/>
    <w:rsid w:val="005750A4"/>
    <w:rsid w:val="00575693"/>
    <w:rsid w:val="00581536"/>
    <w:rsid w:val="005924CE"/>
    <w:rsid w:val="0059628B"/>
    <w:rsid w:val="00596B65"/>
    <w:rsid w:val="00596D4A"/>
    <w:rsid w:val="00597766"/>
    <w:rsid w:val="005B595C"/>
    <w:rsid w:val="005B6920"/>
    <w:rsid w:val="005C0008"/>
    <w:rsid w:val="005C0141"/>
    <w:rsid w:val="005C0983"/>
    <w:rsid w:val="005C39AC"/>
    <w:rsid w:val="005C509B"/>
    <w:rsid w:val="005C7486"/>
    <w:rsid w:val="005D2284"/>
    <w:rsid w:val="005D41C9"/>
    <w:rsid w:val="005D70E0"/>
    <w:rsid w:val="005E3A0F"/>
    <w:rsid w:val="005F2580"/>
    <w:rsid w:val="005F3D35"/>
    <w:rsid w:val="005F6CE3"/>
    <w:rsid w:val="00602CA3"/>
    <w:rsid w:val="006044CE"/>
    <w:rsid w:val="00605459"/>
    <w:rsid w:val="00605D07"/>
    <w:rsid w:val="006069CE"/>
    <w:rsid w:val="00606D31"/>
    <w:rsid w:val="00606EBC"/>
    <w:rsid w:val="00610A15"/>
    <w:rsid w:val="00614BE1"/>
    <w:rsid w:val="0062568C"/>
    <w:rsid w:val="00627A42"/>
    <w:rsid w:val="006360D5"/>
    <w:rsid w:val="006369FE"/>
    <w:rsid w:val="006378D5"/>
    <w:rsid w:val="00643CA7"/>
    <w:rsid w:val="006505B1"/>
    <w:rsid w:val="00655B44"/>
    <w:rsid w:val="00656090"/>
    <w:rsid w:val="00657A3D"/>
    <w:rsid w:val="00657C15"/>
    <w:rsid w:val="00661BFB"/>
    <w:rsid w:val="00662CCA"/>
    <w:rsid w:val="00666345"/>
    <w:rsid w:val="00667259"/>
    <w:rsid w:val="00677698"/>
    <w:rsid w:val="00683079"/>
    <w:rsid w:val="00686020"/>
    <w:rsid w:val="006901A6"/>
    <w:rsid w:val="006916D2"/>
    <w:rsid w:val="0069420B"/>
    <w:rsid w:val="006A2A41"/>
    <w:rsid w:val="006A4303"/>
    <w:rsid w:val="006A67A5"/>
    <w:rsid w:val="006B1855"/>
    <w:rsid w:val="006B2873"/>
    <w:rsid w:val="006B2F34"/>
    <w:rsid w:val="006B36B1"/>
    <w:rsid w:val="006B598C"/>
    <w:rsid w:val="006C01F0"/>
    <w:rsid w:val="006C1229"/>
    <w:rsid w:val="006D7AAD"/>
    <w:rsid w:val="006E3A23"/>
    <w:rsid w:val="006F27F1"/>
    <w:rsid w:val="006F58C8"/>
    <w:rsid w:val="006F71BE"/>
    <w:rsid w:val="00701901"/>
    <w:rsid w:val="007048A0"/>
    <w:rsid w:val="00711845"/>
    <w:rsid w:val="00716943"/>
    <w:rsid w:val="00716A3D"/>
    <w:rsid w:val="00717C18"/>
    <w:rsid w:val="00724B17"/>
    <w:rsid w:val="00731CB6"/>
    <w:rsid w:val="007346C3"/>
    <w:rsid w:val="0074129C"/>
    <w:rsid w:val="007419EF"/>
    <w:rsid w:val="007425D7"/>
    <w:rsid w:val="00775C78"/>
    <w:rsid w:val="0077723A"/>
    <w:rsid w:val="00780E83"/>
    <w:rsid w:val="007876D1"/>
    <w:rsid w:val="00790504"/>
    <w:rsid w:val="007A00BD"/>
    <w:rsid w:val="007A2FE4"/>
    <w:rsid w:val="007B68B8"/>
    <w:rsid w:val="007D3D02"/>
    <w:rsid w:val="007D5812"/>
    <w:rsid w:val="007E1D81"/>
    <w:rsid w:val="007E70FA"/>
    <w:rsid w:val="00802551"/>
    <w:rsid w:val="00804A71"/>
    <w:rsid w:val="00805B28"/>
    <w:rsid w:val="00810128"/>
    <w:rsid w:val="008152CF"/>
    <w:rsid w:val="0081570C"/>
    <w:rsid w:val="00821243"/>
    <w:rsid w:val="0083057F"/>
    <w:rsid w:val="00830857"/>
    <w:rsid w:val="00834ADF"/>
    <w:rsid w:val="00841F5F"/>
    <w:rsid w:val="00843A7E"/>
    <w:rsid w:val="008477B7"/>
    <w:rsid w:val="008539F4"/>
    <w:rsid w:val="008555CE"/>
    <w:rsid w:val="00862B9A"/>
    <w:rsid w:val="00863C68"/>
    <w:rsid w:val="00872632"/>
    <w:rsid w:val="00873B47"/>
    <w:rsid w:val="0088618A"/>
    <w:rsid w:val="0089097D"/>
    <w:rsid w:val="00890A05"/>
    <w:rsid w:val="00891F2C"/>
    <w:rsid w:val="00892683"/>
    <w:rsid w:val="0089388E"/>
    <w:rsid w:val="00893DB4"/>
    <w:rsid w:val="00896D10"/>
    <w:rsid w:val="008A4C85"/>
    <w:rsid w:val="008A5DD4"/>
    <w:rsid w:val="008B496E"/>
    <w:rsid w:val="008C08F3"/>
    <w:rsid w:val="008C148F"/>
    <w:rsid w:val="008C57BF"/>
    <w:rsid w:val="008C72AC"/>
    <w:rsid w:val="008E3999"/>
    <w:rsid w:val="008E52CB"/>
    <w:rsid w:val="008E6ABB"/>
    <w:rsid w:val="008F18EB"/>
    <w:rsid w:val="009044D5"/>
    <w:rsid w:val="00904ADD"/>
    <w:rsid w:val="009177CA"/>
    <w:rsid w:val="009203BC"/>
    <w:rsid w:val="00923004"/>
    <w:rsid w:val="009303E9"/>
    <w:rsid w:val="0093188C"/>
    <w:rsid w:val="0094343C"/>
    <w:rsid w:val="0094555F"/>
    <w:rsid w:val="00950B16"/>
    <w:rsid w:val="00951F77"/>
    <w:rsid w:val="00953B8E"/>
    <w:rsid w:val="00955535"/>
    <w:rsid w:val="00974B12"/>
    <w:rsid w:val="009815F3"/>
    <w:rsid w:val="00983766"/>
    <w:rsid w:val="00993388"/>
    <w:rsid w:val="00993F38"/>
    <w:rsid w:val="00996A05"/>
    <w:rsid w:val="00997AFD"/>
    <w:rsid w:val="009A3D35"/>
    <w:rsid w:val="009B315B"/>
    <w:rsid w:val="009B5CB9"/>
    <w:rsid w:val="009C4A65"/>
    <w:rsid w:val="009C4B36"/>
    <w:rsid w:val="009C5836"/>
    <w:rsid w:val="009D04E9"/>
    <w:rsid w:val="009D2206"/>
    <w:rsid w:val="009D324C"/>
    <w:rsid w:val="009D79F4"/>
    <w:rsid w:val="009F0281"/>
    <w:rsid w:val="009F3463"/>
    <w:rsid w:val="009F4FC1"/>
    <w:rsid w:val="009F7A3B"/>
    <w:rsid w:val="00A03B09"/>
    <w:rsid w:val="00A05828"/>
    <w:rsid w:val="00A06DBE"/>
    <w:rsid w:val="00A07EEA"/>
    <w:rsid w:val="00A14265"/>
    <w:rsid w:val="00A1747B"/>
    <w:rsid w:val="00A22B40"/>
    <w:rsid w:val="00A25029"/>
    <w:rsid w:val="00A26857"/>
    <w:rsid w:val="00A33429"/>
    <w:rsid w:val="00A33AC4"/>
    <w:rsid w:val="00A36D59"/>
    <w:rsid w:val="00A36F45"/>
    <w:rsid w:val="00A379E4"/>
    <w:rsid w:val="00A37E66"/>
    <w:rsid w:val="00A41AC1"/>
    <w:rsid w:val="00A46341"/>
    <w:rsid w:val="00A478BD"/>
    <w:rsid w:val="00A50C46"/>
    <w:rsid w:val="00A5778A"/>
    <w:rsid w:val="00A600D1"/>
    <w:rsid w:val="00A60937"/>
    <w:rsid w:val="00A62D9B"/>
    <w:rsid w:val="00A6332B"/>
    <w:rsid w:val="00A6494E"/>
    <w:rsid w:val="00A6584C"/>
    <w:rsid w:val="00A719B8"/>
    <w:rsid w:val="00A72342"/>
    <w:rsid w:val="00A73BC8"/>
    <w:rsid w:val="00A76BF6"/>
    <w:rsid w:val="00A8795D"/>
    <w:rsid w:val="00A90E0B"/>
    <w:rsid w:val="00A94875"/>
    <w:rsid w:val="00A94AD9"/>
    <w:rsid w:val="00AA12A0"/>
    <w:rsid w:val="00AA2153"/>
    <w:rsid w:val="00AA3659"/>
    <w:rsid w:val="00AA43CA"/>
    <w:rsid w:val="00AB2E71"/>
    <w:rsid w:val="00AB52FB"/>
    <w:rsid w:val="00AB6F62"/>
    <w:rsid w:val="00AC0973"/>
    <w:rsid w:val="00AC3E1B"/>
    <w:rsid w:val="00AC5084"/>
    <w:rsid w:val="00AC6BA0"/>
    <w:rsid w:val="00AD45F3"/>
    <w:rsid w:val="00AE1870"/>
    <w:rsid w:val="00AF3119"/>
    <w:rsid w:val="00AF46C0"/>
    <w:rsid w:val="00AF51F0"/>
    <w:rsid w:val="00B00F25"/>
    <w:rsid w:val="00B0155D"/>
    <w:rsid w:val="00B020A5"/>
    <w:rsid w:val="00B026B0"/>
    <w:rsid w:val="00B12B22"/>
    <w:rsid w:val="00B24C2E"/>
    <w:rsid w:val="00B32D58"/>
    <w:rsid w:val="00B33D0A"/>
    <w:rsid w:val="00B41078"/>
    <w:rsid w:val="00B4138B"/>
    <w:rsid w:val="00B418CB"/>
    <w:rsid w:val="00B43A34"/>
    <w:rsid w:val="00B469E6"/>
    <w:rsid w:val="00B53E78"/>
    <w:rsid w:val="00B55381"/>
    <w:rsid w:val="00B625E4"/>
    <w:rsid w:val="00B6749C"/>
    <w:rsid w:val="00B70259"/>
    <w:rsid w:val="00B70558"/>
    <w:rsid w:val="00B71C13"/>
    <w:rsid w:val="00B77268"/>
    <w:rsid w:val="00B839C2"/>
    <w:rsid w:val="00B93C65"/>
    <w:rsid w:val="00BA0C57"/>
    <w:rsid w:val="00BA3158"/>
    <w:rsid w:val="00BA5795"/>
    <w:rsid w:val="00BB0431"/>
    <w:rsid w:val="00BB070C"/>
    <w:rsid w:val="00BB3CD0"/>
    <w:rsid w:val="00BB7B96"/>
    <w:rsid w:val="00BC03B3"/>
    <w:rsid w:val="00BC149D"/>
    <w:rsid w:val="00BC1626"/>
    <w:rsid w:val="00BC27CB"/>
    <w:rsid w:val="00BD1EBF"/>
    <w:rsid w:val="00BD4760"/>
    <w:rsid w:val="00BF5013"/>
    <w:rsid w:val="00BF62BA"/>
    <w:rsid w:val="00BF697E"/>
    <w:rsid w:val="00C04E79"/>
    <w:rsid w:val="00C06042"/>
    <w:rsid w:val="00C06D73"/>
    <w:rsid w:val="00C11F48"/>
    <w:rsid w:val="00C144C0"/>
    <w:rsid w:val="00C14E28"/>
    <w:rsid w:val="00C163F3"/>
    <w:rsid w:val="00C176F4"/>
    <w:rsid w:val="00C20D50"/>
    <w:rsid w:val="00C2246B"/>
    <w:rsid w:val="00C22B71"/>
    <w:rsid w:val="00C22DBC"/>
    <w:rsid w:val="00C22DBD"/>
    <w:rsid w:val="00C26A56"/>
    <w:rsid w:val="00C30DC8"/>
    <w:rsid w:val="00C32209"/>
    <w:rsid w:val="00C3317B"/>
    <w:rsid w:val="00C369DB"/>
    <w:rsid w:val="00C405F2"/>
    <w:rsid w:val="00C41A11"/>
    <w:rsid w:val="00C543DF"/>
    <w:rsid w:val="00C5570F"/>
    <w:rsid w:val="00C57058"/>
    <w:rsid w:val="00C6283D"/>
    <w:rsid w:val="00C63426"/>
    <w:rsid w:val="00C6427F"/>
    <w:rsid w:val="00C64A18"/>
    <w:rsid w:val="00C66847"/>
    <w:rsid w:val="00C7198F"/>
    <w:rsid w:val="00C72E4C"/>
    <w:rsid w:val="00C77D9D"/>
    <w:rsid w:val="00C800B8"/>
    <w:rsid w:val="00C80B75"/>
    <w:rsid w:val="00C838DF"/>
    <w:rsid w:val="00C8542C"/>
    <w:rsid w:val="00C973EA"/>
    <w:rsid w:val="00CA59AF"/>
    <w:rsid w:val="00CB0BFE"/>
    <w:rsid w:val="00CC613C"/>
    <w:rsid w:val="00CC70F4"/>
    <w:rsid w:val="00CD4379"/>
    <w:rsid w:val="00CD4752"/>
    <w:rsid w:val="00CE266E"/>
    <w:rsid w:val="00CE55B0"/>
    <w:rsid w:val="00CF0EE3"/>
    <w:rsid w:val="00CF6C31"/>
    <w:rsid w:val="00D006A3"/>
    <w:rsid w:val="00D05C5E"/>
    <w:rsid w:val="00D0768A"/>
    <w:rsid w:val="00D14620"/>
    <w:rsid w:val="00D14EAA"/>
    <w:rsid w:val="00D16FDD"/>
    <w:rsid w:val="00D20554"/>
    <w:rsid w:val="00D2202E"/>
    <w:rsid w:val="00D2332F"/>
    <w:rsid w:val="00D26BDB"/>
    <w:rsid w:val="00D315E4"/>
    <w:rsid w:val="00D51D4A"/>
    <w:rsid w:val="00D52B75"/>
    <w:rsid w:val="00D57C85"/>
    <w:rsid w:val="00D57E88"/>
    <w:rsid w:val="00D61479"/>
    <w:rsid w:val="00D621AE"/>
    <w:rsid w:val="00D623CD"/>
    <w:rsid w:val="00D62494"/>
    <w:rsid w:val="00D625E6"/>
    <w:rsid w:val="00D711E7"/>
    <w:rsid w:val="00D73612"/>
    <w:rsid w:val="00D745C8"/>
    <w:rsid w:val="00D75393"/>
    <w:rsid w:val="00D81B2E"/>
    <w:rsid w:val="00D82736"/>
    <w:rsid w:val="00D8325C"/>
    <w:rsid w:val="00D8508E"/>
    <w:rsid w:val="00D8679F"/>
    <w:rsid w:val="00D873FC"/>
    <w:rsid w:val="00D90279"/>
    <w:rsid w:val="00D91B97"/>
    <w:rsid w:val="00D95B45"/>
    <w:rsid w:val="00D96774"/>
    <w:rsid w:val="00DA02DA"/>
    <w:rsid w:val="00DA31C1"/>
    <w:rsid w:val="00DB269B"/>
    <w:rsid w:val="00DB56DE"/>
    <w:rsid w:val="00DB5E46"/>
    <w:rsid w:val="00DB7A92"/>
    <w:rsid w:val="00DC1266"/>
    <w:rsid w:val="00DC16B0"/>
    <w:rsid w:val="00DC2314"/>
    <w:rsid w:val="00DD1866"/>
    <w:rsid w:val="00DD1BF5"/>
    <w:rsid w:val="00DD564B"/>
    <w:rsid w:val="00DE2AF0"/>
    <w:rsid w:val="00DE4BAE"/>
    <w:rsid w:val="00DF5A37"/>
    <w:rsid w:val="00E00D8E"/>
    <w:rsid w:val="00E04A8F"/>
    <w:rsid w:val="00E05FAC"/>
    <w:rsid w:val="00E0688D"/>
    <w:rsid w:val="00E13E17"/>
    <w:rsid w:val="00E25970"/>
    <w:rsid w:val="00E3171A"/>
    <w:rsid w:val="00E337A2"/>
    <w:rsid w:val="00E43D40"/>
    <w:rsid w:val="00E45509"/>
    <w:rsid w:val="00E47C22"/>
    <w:rsid w:val="00E50E52"/>
    <w:rsid w:val="00E50EDE"/>
    <w:rsid w:val="00E52D98"/>
    <w:rsid w:val="00E609DD"/>
    <w:rsid w:val="00E63131"/>
    <w:rsid w:val="00E7068A"/>
    <w:rsid w:val="00E71676"/>
    <w:rsid w:val="00E7168C"/>
    <w:rsid w:val="00E71FC4"/>
    <w:rsid w:val="00E749BD"/>
    <w:rsid w:val="00E75532"/>
    <w:rsid w:val="00E8162F"/>
    <w:rsid w:val="00E82A97"/>
    <w:rsid w:val="00E82B46"/>
    <w:rsid w:val="00E8345D"/>
    <w:rsid w:val="00E91385"/>
    <w:rsid w:val="00E91E6B"/>
    <w:rsid w:val="00E97D95"/>
    <w:rsid w:val="00EA1481"/>
    <w:rsid w:val="00EA5722"/>
    <w:rsid w:val="00EB3CF2"/>
    <w:rsid w:val="00EB55B2"/>
    <w:rsid w:val="00EB6924"/>
    <w:rsid w:val="00EB7D34"/>
    <w:rsid w:val="00EC2032"/>
    <w:rsid w:val="00EC5C94"/>
    <w:rsid w:val="00EC70EE"/>
    <w:rsid w:val="00ED00E4"/>
    <w:rsid w:val="00ED4DD8"/>
    <w:rsid w:val="00EE43EC"/>
    <w:rsid w:val="00EE4496"/>
    <w:rsid w:val="00EE5B0D"/>
    <w:rsid w:val="00F00C17"/>
    <w:rsid w:val="00F00C90"/>
    <w:rsid w:val="00F00E21"/>
    <w:rsid w:val="00F03728"/>
    <w:rsid w:val="00F05516"/>
    <w:rsid w:val="00F055AC"/>
    <w:rsid w:val="00F06C45"/>
    <w:rsid w:val="00F07B0D"/>
    <w:rsid w:val="00F10158"/>
    <w:rsid w:val="00F10F75"/>
    <w:rsid w:val="00F14122"/>
    <w:rsid w:val="00F234DE"/>
    <w:rsid w:val="00F25D16"/>
    <w:rsid w:val="00F34B82"/>
    <w:rsid w:val="00F41CDB"/>
    <w:rsid w:val="00F4515D"/>
    <w:rsid w:val="00F60742"/>
    <w:rsid w:val="00F6439E"/>
    <w:rsid w:val="00F709EC"/>
    <w:rsid w:val="00F767B9"/>
    <w:rsid w:val="00F76C67"/>
    <w:rsid w:val="00F810F3"/>
    <w:rsid w:val="00F874B8"/>
    <w:rsid w:val="00F87B57"/>
    <w:rsid w:val="00F87D20"/>
    <w:rsid w:val="00F94A7C"/>
    <w:rsid w:val="00FA1EC9"/>
    <w:rsid w:val="00FA64EE"/>
    <w:rsid w:val="00FA71CD"/>
    <w:rsid w:val="00FB1758"/>
    <w:rsid w:val="00FB7E73"/>
    <w:rsid w:val="00FC1F36"/>
    <w:rsid w:val="00FC200B"/>
    <w:rsid w:val="00FD3C3B"/>
    <w:rsid w:val="00FD5D59"/>
    <w:rsid w:val="00FE0E0B"/>
    <w:rsid w:val="00FE1D0F"/>
    <w:rsid w:val="00FE44A8"/>
    <w:rsid w:val="00FE4E49"/>
    <w:rsid w:val="00FF00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F07B0D"/>
    <w:rPr>
      <w:sz w:val="52"/>
      <w:szCs w:val="52"/>
    </w:rPr>
  </w:style>
  <w:style w:type="paragraph" w:customStyle="1" w:styleId="Title1">
    <w:name w:val="Title 1"/>
    <w:basedOn w:val="Normal"/>
    <w:link w:val="Title1Char"/>
    <w:qFormat/>
    <w:rsid w:val="00F07B0D"/>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F07B0D"/>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F07B0D"/>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F07B0D"/>
    <w:rPr>
      <w:rFonts w:ascii="Roboto" w:eastAsia="Times New Roman" w:hAnsi="Roboto" w:cs="Times New Roman"/>
      <w:color w:val="auto"/>
      <w:lang w:val="en-US" w:eastAsia="en-US"/>
    </w:rPr>
  </w:style>
  <w:style w:type="paragraph" w:customStyle="1" w:styleId="Indent1">
    <w:name w:val="Indent 1"/>
    <w:basedOn w:val="ListBullet"/>
    <w:link w:val="Indent1Char"/>
    <w:qFormat/>
    <w:rsid w:val="00F07B0D"/>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F07B0D"/>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F07B0D"/>
    <w:pPr>
      <w:numPr>
        <w:numId w:val="14"/>
      </w:numPr>
      <w:contextualSpacing/>
    </w:pPr>
  </w:style>
  <w:style w:type="paragraph" w:customStyle="1" w:styleId="Indent2">
    <w:name w:val="Indent 2"/>
    <w:basedOn w:val="Normal"/>
    <w:link w:val="Indent2Char"/>
    <w:autoRedefine/>
    <w:qFormat/>
    <w:rsid w:val="00F07B0D"/>
    <w:pPr>
      <w:numPr>
        <w:ilvl w:val="1"/>
        <w:numId w:val="15"/>
      </w:numPr>
      <w:spacing w:after="120" w:line="240" w:lineRule="auto"/>
      <w:jc w:val="both"/>
    </w:pPr>
    <w:rPr>
      <w:rFonts w:ascii="Roboto" w:eastAsiaTheme="minorEastAsia" w:hAnsi="Roboto" w:cs="Times New Roman"/>
      <w:noProof/>
      <w:color w:val="auto"/>
      <w:szCs w:val="28"/>
      <w:lang w:val="en-GB" w:eastAsia="en-US"/>
    </w:rPr>
  </w:style>
  <w:style w:type="character" w:customStyle="1" w:styleId="Indent2Char">
    <w:name w:val="Indent 2 Char"/>
    <w:basedOn w:val="Indent1Char"/>
    <w:link w:val="Indent2"/>
    <w:rsid w:val="00F07B0D"/>
    <w:rPr>
      <w:rFonts w:ascii="Roboto" w:eastAsiaTheme="minorEastAsia" w:hAnsi="Roboto" w:cs="Times New Roman"/>
      <w:noProof/>
      <w:color w:val="auto"/>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72AC81-A33A-4B64-AEA2-C69242D4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8</Pages>
  <Words>2986</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SHIKHOVA Larisa</cp:lastModifiedBy>
  <cp:revision>160</cp:revision>
  <cp:lastPrinted>2016-06-29T03:52:00Z</cp:lastPrinted>
  <dcterms:created xsi:type="dcterms:W3CDTF">2016-07-15T14:00:00Z</dcterms:created>
  <dcterms:modified xsi:type="dcterms:W3CDTF">2024-06-20T07:27:00Z</dcterms:modified>
</cp:coreProperties>
</file>